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Crystal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TANGO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901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Tango Therapeutics, Inc.</w:t>
              </w:r>
            </w:hyperlink>
            <w:r>
              <w:rPr/>
              <w:t xml:space="preserve"> [ </w:t>
            </w:r>
            <w:r>
              <w:rPr>
                <w:rFonts w:ascii="Times;serif" w:hAnsi="Times;serif"/>
                <w:color w:val="0000FF"/>
                <w:sz w:val="24"/>
                <w:shd w:fill="FFFFFF" w:val="clear"/>
              </w:rPr>
              <w:t>TNGX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142,743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24.4547</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116,343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25.32</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115,743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233,040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October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$23.96 to $24.95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sales price per share. The shares sold at prices ranging from $25.04 to $25.41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shall vest and become exercisable over a four-year period, at a rate of 25% on February 27, 2024, with the remaining option shares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Fogarty,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5445" TargetMode="External"/><Relationship Id="rId5" Type="http://schemas.openxmlformats.org/officeDocument/2006/relationships/hyperlink" Target="http://www.sec.gov/cgi-bin/browse-edgar?action=getcompany&amp;CIK=0001819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4107</Characters>
  <CharactersWithSpaces>4776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