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9,740,098.80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9,740,206.80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9,742,402.80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9,740,098.80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9,740,206.80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9,742,402.80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2"/>
        <w:gridCol w:w="8978"/>
        <w:gridCol w:w="155"/>
      </w:tblGrid>
      <w:tr>
        <w:trPr/>
        <w:tc>
          <w:tcPr>
            <w:tcW w:w="1072" w:type="dxa"/>
            <w:tcBorders/>
            <w:vAlign w:val="center"/>
          </w:tcPr>
          <w:p>
            <w:pPr>
              <w:pStyle w:val="TableContents"/>
              <w:bidi w:val="0"/>
              <w:spacing w:before="0" w:after="283"/>
              <w:jc w:val="left"/>
              <w:rPr/>
            </w:pPr>
            <w:r>
              <w:rPr/>
              <w:t>Item 1.</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 Suite 901, Boston, X1, 02215</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2.</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3.</w:t>
            </w:r>
          </w:p>
        </w:tc>
        <w:tc>
          <w:tcPr>
            <w:tcW w:w="89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(f)</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(g)</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(h)</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(j)</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(k)</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4.</w:t>
            </w:r>
          </w:p>
        </w:tc>
        <w:tc>
          <w:tcPr>
            <w:tcW w:w="89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5.</w:t>
            </w:r>
          </w:p>
        </w:tc>
        <w:tc>
          <w:tcPr>
            <w:tcW w:w="89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6.</w:t>
            </w:r>
          </w:p>
        </w:tc>
        <w:tc>
          <w:tcPr>
            <w:tcW w:w="89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7.</w:t>
            </w:r>
          </w:p>
        </w:tc>
        <w:tc>
          <w:tcPr>
            <w:tcW w:w="89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8.</w:t>
            </w:r>
          </w:p>
        </w:tc>
        <w:tc>
          <w:tcPr>
            <w:tcW w:w="89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9.</w:t>
            </w:r>
          </w:p>
        </w:tc>
        <w:tc>
          <w:tcPr>
            <w:tcW w:w="89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Common stock, par value $0.001 per share, of TANGO THERAPEUTICS, INC. and further agree to the filing of this agreement as an Exhibit thereto. In addition, each party to this Agreement expressly authorizes each other party to this Agreement to file on its behalf any and all amendments to such Statement on Schedule 13G. Date: 07/17/2026 THE GOLDMAN SACHS GROUP, INC. By:/s/ Sam Prashanth ---------------------------------------- Name: Sam Prashanth Title: Attorney-in-fact GOLDMAN SACHS &amp; CO. LLC By:/s/ Sam Prashanth ----------------------------------------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28663556_20260717.txt"/>
      <w:bookmarkStart w:id="21" w:name="ksPOA13G28663556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2256</Words>
  <Characters>11890</Characters>
  <CharactersWithSpaces>14081</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