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71"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2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34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9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01192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011920"/>
                    </a:xfrm>
                    <a:prstGeom prst="rect">
                      <a:avLst/>
                    </a:prstGeom>
                    <a:noFill/>
                  </pic:spPr>
                </pic:pic>
              </a:graphicData>
            </a:graphic>
          </wp:anchor>
        </w:drawing>
      </w:r>
    </w:p>
    <w:p>
      <w:pPr>
        <w:spacing w:after="0" w:line="113" w:lineRule="exact"/>
        <w:rPr>
          <w:sz w:val="24"/>
          <w:szCs w:val="24"/>
          <w:color w:val="auto"/>
        </w:rPr>
      </w:pPr>
    </w:p>
    <w:p>
      <w:pPr>
        <w:sectPr>
          <w:pgSz w:w="11900" w:h="16910"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MVA Investors,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1700"/>
        <w:spacing w:after="0" w:line="365" w:lineRule="auto"/>
        <w:rPr>
          <w:sz w:val="20"/>
          <w:szCs w:val="20"/>
          <w:color w:val="auto"/>
        </w:rPr>
      </w:pPr>
      <w:r>
        <w:rPr>
          <w:rFonts w:ascii="Times New Roman" w:cs="Times New Roman" w:eastAsia="Times New Roman" w:hAnsi="Times New Roman"/>
          <w:sz w:val="17"/>
          <w:szCs w:val="17"/>
          <w:color w:val="0000FF"/>
        </w:rPr>
        <w:t>12860 EL CAMINO REAL SUITE 300</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SAN DIEGO</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92130</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Tango Therapeutics,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TNGX</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212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18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980" w:type="dxa"/>
            <w:vAlign w:val="bottom"/>
          </w:tcPr>
          <w:p>
            <w:pPr>
              <w:spacing w:after="0"/>
              <w:rPr>
                <w:sz w:val="3"/>
                <w:szCs w:val="3"/>
                <w:color w:val="auto"/>
              </w:rPr>
            </w:pPr>
          </w:p>
        </w:tc>
        <w:tc>
          <w:tcPr>
            <w:tcW w:w="1640" w:type="dxa"/>
            <w:vAlign w:val="bottom"/>
          </w:tcPr>
          <w:p>
            <w:pPr>
              <w:spacing w:after="0"/>
              <w:rPr>
                <w:sz w:val="3"/>
                <w:szCs w:val="3"/>
                <w:color w:val="auto"/>
              </w:rPr>
            </w:pPr>
          </w:p>
        </w:tc>
        <w:tc>
          <w:tcPr>
            <w:tcW w:w="2120" w:type="dxa"/>
            <w:vAlign w:val="bottom"/>
            <w:gridSpan w:val="2"/>
            <w:vMerge w:val="continue"/>
          </w:tcPr>
          <w:p>
            <w:pPr>
              <w:spacing w:after="0"/>
              <w:rPr>
                <w:sz w:val="3"/>
                <w:szCs w:val="3"/>
                <w:color w:val="auto"/>
              </w:rPr>
            </w:pPr>
          </w:p>
        </w:tc>
        <w:tc>
          <w:tcPr>
            <w:tcW w:w="118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980" w:type="dxa"/>
            <w:vAlign w:val="bottom"/>
            <w:tcBorders>
              <w:bottom w:val="single" w:sz="8" w:color="0000EE"/>
            </w:tcBorders>
          </w:tcPr>
          <w:p>
            <w:pPr>
              <w:spacing w:after="0"/>
              <w:rPr>
                <w:sz w:val="3"/>
                <w:szCs w:val="3"/>
                <w:color w:val="auto"/>
              </w:rPr>
            </w:pPr>
          </w:p>
        </w:tc>
        <w:tc>
          <w:tcPr>
            <w:tcW w:w="16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920" w:type="dxa"/>
            <w:vAlign w:val="bottom"/>
            <w:vMerge w:val="restart"/>
          </w:tcPr>
          <w:p>
            <w:pPr>
              <w:ind w:left="400"/>
              <w:spacing w:after="0"/>
              <w:rPr>
                <w:sz w:val="20"/>
                <w:szCs w:val="20"/>
                <w:color w:val="auto"/>
              </w:rPr>
            </w:pPr>
            <w:r>
              <w:rPr>
                <w:rFonts w:ascii="Arial" w:cs="Arial" w:eastAsia="Arial" w:hAnsi="Arial"/>
                <w:sz w:val="13"/>
                <w:szCs w:val="13"/>
                <w:color w:val="auto"/>
              </w:rPr>
              <w:t>Director</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29"/>
        </w:trPr>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980" w:type="dxa"/>
            <w:vAlign w:val="bottom"/>
          </w:tcPr>
          <w:p>
            <w:pPr>
              <w:spacing w:after="0"/>
              <w:rPr>
                <w:sz w:val="11"/>
                <w:szCs w:val="11"/>
                <w:color w:val="auto"/>
              </w:rPr>
            </w:pPr>
          </w:p>
        </w:tc>
        <w:tc>
          <w:tcPr>
            <w:tcW w:w="16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920" w:type="dxa"/>
            <w:vAlign w:val="bottom"/>
            <w:vMerge w:val="continue"/>
          </w:tcPr>
          <w:p>
            <w:pPr>
              <w:spacing w:after="0"/>
              <w:rPr>
                <w:sz w:val="11"/>
                <w:szCs w:val="11"/>
                <w:color w:val="auto"/>
              </w:rPr>
            </w:pPr>
          </w:p>
        </w:tc>
        <w:tc>
          <w:tcPr>
            <w:tcW w:w="118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71"/>
        </w:trPr>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1980" w:type="dxa"/>
            <w:vAlign w:val="bottom"/>
            <w:tcBorders>
              <w:bottom w:val="single" w:sz="8" w:color="2C2C2C"/>
            </w:tcBorders>
          </w:tcPr>
          <w:p>
            <w:pPr>
              <w:spacing w:after="0"/>
              <w:rPr>
                <w:sz w:val="6"/>
                <w:szCs w:val="6"/>
                <w:color w:val="auto"/>
              </w:rPr>
            </w:pPr>
          </w:p>
        </w:tc>
        <w:tc>
          <w:tcPr>
            <w:tcW w:w="1640" w:type="dxa"/>
            <w:vAlign w:val="bottom"/>
            <w:tcBorders>
              <w:bottom w:val="single" w:sz="8" w:color="2C2C2C"/>
            </w:tcBorders>
          </w:tcPr>
          <w:p>
            <w:pPr>
              <w:spacing w:after="0"/>
              <w:rPr>
                <w:sz w:val="6"/>
                <w:szCs w:val="6"/>
                <w:color w:val="auto"/>
              </w:rPr>
            </w:pPr>
          </w:p>
        </w:tc>
        <w:tc>
          <w:tcPr>
            <w:tcW w:w="200" w:type="dxa"/>
            <w:vAlign w:val="bottom"/>
          </w:tcPr>
          <w:p>
            <w:pPr>
              <w:spacing w:after="0"/>
              <w:rPr>
                <w:sz w:val="6"/>
                <w:szCs w:val="6"/>
                <w:color w:val="auto"/>
              </w:rPr>
            </w:pPr>
          </w:p>
        </w:tc>
        <w:tc>
          <w:tcPr>
            <w:tcW w:w="1920" w:type="dxa"/>
            <w:vAlign w:val="bottom"/>
            <w:vMerge w:val="restart"/>
          </w:tcPr>
          <w:p>
            <w:pPr>
              <w:ind w:left="400"/>
              <w:spacing w:after="0"/>
              <w:rPr>
                <w:sz w:val="20"/>
                <w:szCs w:val="20"/>
                <w:color w:val="auto"/>
              </w:rPr>
            </w:pPr>
            <w:r>
              <w:rPr>
                <w:rFonts w:ascii="Arial" w:cs="Arial" w:eastAsia="Arial" w:hAnsi="Arial"/>
                <w:sz w:val="13"/>
                <w:szCs w:val="13"/>
                <w:color w:val="auto"/>
              </w:rPr>
              <w:t>Officer (give title</w:t>
            </w:r>
          </w:p>
        </w:tc>
        <w:tc>
          <w:tcPr>
            <w:tcW w:w="1180" w:type="dxa"/>
            <w:vAlign w:val="bottom"/>
            <w:vMerge w:val="restart"/>
          </w:tcPr>
          <w:p>
            <w:pPr>
              <w:ind w:left="4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81"/>
        </w:trPr>
        <w:tc>
          <w:tcPr>
            <w:tcW w:w="200" w:type="dxa"/>
            <w:vAlign w:val="bottom"/>
            <w:gridSpan w:val="2"/>
            <w:vMerge w:val="restart"/>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vMerge w:val="restart"/>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7"/>
                <w:szCs w:val="7"/>
                <w:color w:val="auto"/>
              </w:rPr>
            </w:pPr>
          </w:p>
        </w:tc>
        <w:tc>
          <w:tcPr>
            <w:tcW w:w="1920" w:type="dxa"/>
            <w:vAlign w:val="bottom"/>
            <w:vMerge w:val="continue"/>
          </w:tcPr>
          <w:p>
            <w:pPr>
              <w:spacing w:after="0"/>
              <w:rPr>
                <w:sz w:val="7"/>
                <w:szCs w:val="7"/>
                <w:color w:val="auto"/>
              </w:rPr>
            </w:pPr>
          </w:p>
        </w:tc>
        <w:tc>
          <w:tcPr>
            <w:tcW w:w="11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25"/>
        </w:trPr>
        <w:tc>
          <w:tcPr>
            <w:tcW w:w="200" w:type="dxa"/>
            <w:vAlign w:val="bottom"/>
            <w:gridSpan w:val="2"/>
            <w:vMerge w:val="continue"/>
          </w:tcPr>
          <w:p>
            <w:pPr>
              <w:spacing w:after="0"/>
              <w:rPr>
                <w:sz w:val="10"/>
                <w:szCs w:val="10"/>
                <w:color w:val="auto"/>
              </w:rPr>
            </w:pPr>
          </w:p>
        </w:tc>
        <w:tc>
          <w:tcPr>
            <w:tcW w:w="3620" w:type="dxa"/>
            <w:vAlign w:val="bottom"/>
            <w:gridSpan w:val="2"/>
            <w:vMerge w:val="continue"/>
          </w:tcPr>
          <w:p>
            <w:pPr>
              <w:spacing w:after="0"/>
              <w:rPr>
                <w:sz w:val="10"/>
                <w:szCs w:val="10"/>
                <w:color w:val="auto"/>
              </w:rPr>
            </w:pPr>
          </w:p>
        </w:tc>
        <w:tc>
          <w:tcPr>
            <w:tcW w:w="200" w:type="dxa"/>
            <w:vAlign w:val="bottom"/>
          </w:tcPr>
          <w:p>
            <w:pPr>
              <w:spacing w:after="0"/>
              <w:rPr>
                <w:sz w:val="10"/>
                <w:szCs w:val="10"/>
                <w:color w:val="auto"/>
              </w:rPr>
            </w:pPr>
          </w:p>
        </w:tc>
        <w:tc>
          <w:tcPr>
            <w:tcW w:w="1920" w:type="dxa"/>
            <w:vAlign w:val="bottom"/>
          </w:tcPr>
          <w:p>
            <w:pPr>
              <w:ind w:left="400"/>
              <w:spacing w:after="0" w:line="125" w:lineRule="exact"/>
              <w:rPr>
                <w:sz w:val="20"/>
                <w:szCs w:val="20"/>
                <w:color w:val="auto"/>
              </w:rPr>
            </w:pPr>
            <w:r>
              <w:rPr>
                <w:rFonts w:ascii="Arial" w:cs="Arial" w:eastAsia="Arial" w:hAnsi="Arial"/>
                <w:sz w:val="13"/>
                <w:szCs w:val="13"/>
                <w:color w:val="auto"/>
              </w:rPr>
              <w:t>below)</w:t>
            </w:r>
          </w:p>
        </w:tc>
        <w:tc>
          <w:tcPr>
            <w:tcW w:w="1180" w:type="dxa"/>
            <w:vAlign w:val="bottom"/>
          </w:tcPr>
          <w:p>
            <w:pPr>
              <w:ind w:left="40"/>
              <w:spacing w:after="0" w:line="125" w:lineRule="exact"/>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226"/>
        </w:trPr>
        <w:tc>
          <w:tcPr>
            <w:tcW w:w="21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06/06/2024</w:t>
            </w:r>
          </w:p>
        </w:tc>
        <w:tc>
          <w:tcPr>
            <w:tcW w:w="16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920" w:type="dxa"/>
            <w:vAlign w:val="bottom"/>
            <w:vMerge w:val="restart"/>
          </w:tcPr>
          <w:p>
            <w:pPr>
              <w:ind w:left="1020"/>
              <w:spacing w:after="0"/>
              <w:rPr>
                <w:sz w:val="20"/>
                <w:szCs w:val="20"/>
                <w:color w:val="auto"/>
              </w:rPr>
            </w:pPr>
            <w:r>
              <w:rPr>
                <w:rFonts w:ascii="Times New Roman" w:cs="Times New Roman" w:eastAsia="Times New Roman" w:hAnsi="Times New Roman"/>
                <w:sz w:val="17"/>
                <w:szCs w:val="17"/>
                <w:color w:val="0000FF"/>
              </w:rPr>
              <w:t>See remarks</w:t>
            </w:r>
          </w:p>
        </w:tc>
        <w:tc>
          <w:tcPr>
            <w:tcW w:w="11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73"/>
        </w:trPr>
        <w:tc>
          <w:tcPr>
            <w:tcW w:w="80" w:type="dxa"/>
            <w:vAlign w:val="bottom"/>
          </w:tcPr>
          <w:p>
            <w:pPr>
              <w:spacing w:after="0"/>
              <w:rPr>
                <w:sz w:val="6"/>
                <w:szCs w:val="6"/>
                <w:color w:val="auto"/>
              </w:rPr>
            </w:pPr>
          </w:p>
        </w:tc>
        <w:tc>
          <w:tcPr>
            <w:tcW w:w="120" w:type="dxa"/>
            <w:vAlign w:val="bottom"/>
          </w:tcPr>
          <w:p>
            <w:pPr>
              <w:spacing w:after="0"/>
              <w:rPr>
                <w:sz w:val="6"/>
                <w:szCs w:val="6"/>
                <w:color w:val="auto"/>
              </w:rPr>
            </w:pPr>
          </w:p>
        </w:tc>
        <w:tc>
          <w:tcPr>
            <w:tcW w:w="1980" w:type="dxa"/>
            <w:vAlign w:val="bottom"/>
          </w:tcPr>
          <w:p>
            <w:pPr>
              <w:spacing w:after="0"/>
              <w:rPr>
                <w:sz w:val="6"/>
                <w:szCs w:val="6"/>
                <w:color w:val="auto"/>
              </w:rPr>
            </w:pPr>
          </w:p>
        </w:tc>
        <w:tc>
          <w:tcPr>
            <w:tcW w:w="1640" w:type="dxa"/>
            <w:vAlign w:val="bottom"/>
          </w:tcPr>
          <w:p>
            <w:pPr>
              <w:spacing w:after="0"/>
              <w:rPr>
                <w:sz w:val="6"/>
                <w:szCs w:val="6"/>
                <w:color w:val="auto"/>
              </w:rPr>
            </w:pPr>
          </w:p>
        </w:tc>
        <w:tc>
          <w:tcPr>
            <w:tcW w:w="200" w:type="dxa"/>
            <w:vAlign w:val="bottom"/>
          </w:tcPr>
          <w:p>
            <w:pPr>
              <w:spacing w:after="0"/>
              <w:rPr>
                <w:sz w:val="6"/>
                <w:szCs w:val="6"/>
                <w:color w:val="auto"/>
              </w:rPr>
            </w:pPr>
          </w:p>
        </w:tc>
        <w:tc>
          <w:tcPr>
            <w:tcW w:w="1920" w:type="dxa"/>
            <w:vAlign w:val="bottom"/>
            <w:vMerge w:val="continue"/>
          </w:tcPr>
          <w:p>
            <w:pPr>
              <w:spacing w:after="0"/>
              <w:rPr>
                <w:sz w:val="6"/>
                <w:szCs w:val="6"/>
                <w:color w:val="auto"/>
              </w:rPr>
            </w:pPr>
          </w:p>
        </w:tc>
        <w:tc>
          <w:tcPr>
            <w:tcW w:w="118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01"/>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980" w:type="dxa"/>
            <w:vAlign w:val="bottom"/>
            <w:tcBorders>
              <w:bottom w:val="single" w:sz="8" w:color="2C2C2C"/>
            </w:tcBorders>
          </w:tcPr>
          <w:p>
            <w:pPr>
              <w:spacing w:after="0"/>
              <w:rPr>
                <w:sz w:val="8"/>
                <w:szCs w:val="8"/>
                <w:color w:val="auto"/>
              </w:rPr>
            </w:pPr>
          </w:p>
        </w:tc>
        <w:tc>
          <w:tcPr>
            <w:tcW w:w="16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One Reporting Person</w:t>
      </w:r>
    </w:p>
    <w:p>
      <w:pPr>
        <w:spacing w:after="0" w:line="50"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420"/>
        <w:spacing w:after="0"/>
        <w:rPr>
          <w:sz w:val="20"/>
          <w:szCs w:val="20"/>
          <w:color w:val="auto"/>
        </w:rPr>
      </w:pPr>
      <w:r>
        <w:rPr>
          <w:rFonts w:ascii="Arial" w:cs="Arial" w:eastAsia="Arial" w:hAnsi="Arial"/>
          <w:sz w:val="13"/>
          <w:szCs w:val="13"/>
          <w:color w:val="auto"/>
        </w:rPr>
        <w:t>Person</w:t>
      </w:r>
    </w:p>
    <w:p>
      <w:pPr>
        <w:spacing w:after="0" w:line="145"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910"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520" w:type="dxa"/>
            <w:vAlign w:val="bottom"/>
            <w:gridSpan w:val="2"/>
          </w:tcPr>
          <w:p>
            <w:pPr>
              <w:ind w:left="46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5"/>
          </w:tcPr>
          <w:p>
            <w:pPr>
              <w:ind w:left="60"/>
              <w:spacing w:after="0"/>
              <w:rPr>
                <w:sz w:val="20"/>
                <w:szCs w:val="20"/>
                <w:color w:val="auto"/>
              </w:rPr>
            </w:pPr>
            <w:r>
              <w:rPr>
                <w:rFonts w:ascii="Arial" w:cs="Arial" w:eastAsia="Arial" w:hAnsi="Arial"/>
                <w:sz w:val="12"/>
                <w:szCs w:val="12"/>
                <w:b w:val="1"/>
                <w:bCs w:val="1"/>
                <w:color w:val="auto"/>
              </w:rPr>
              <w:t>2A. Deemed</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3.</w:t>
            </w:r>
          </w:p>
        </w:tc>
        <w:tc>
          <w:tcPr>
            <w:tcW w:w="182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120" w:type="dxa"/>
            <w:vAlign w:val="bottom"/>
          </w:tcPr>
          <w:p>
            <w:pPr>
              <w:spacing w:after="0"/>
              <w:rPr>
                <w:sz w:val="13"/>
                <w:szCs w:val="13"/>
                <w:color w:val="auto"/>
              </w:rPr>
            </w:pP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2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920" w:type="dxa"/>
            <w:vAlign w:val="bottom"/>
            <w:gridSpan w:val="4"/>
          </w:tcPr>
          <w:p>
            <w:pPr>
              <w:ind w:left="2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ind w:left="460"/>
              <w:spacing w:after="0" w:line="133" w:lineRule="exact"/>
              <w:rPr>
                <w:sz w:val="20"/>
                <w:szCs w:val="20"/>
                <w:color w:val="auto"/>
              </w:rPr>
            </w:pPr>
            <w:r>
              <w:rPr>
                <w:rFonts w:ascii="Arial" w:cs="Arial" w:eastAsia="Arial" w:hAnsi="Arial"/>
                <w:sz w:val="12"/>
                <w:szCs w:val="12"/>
                <w:b w:val="1"/>
                <w:bCs w:val="1"/>
                <w:color w:val="auto"/>
              </w:rPr>
              <w:t>Date</w:t>
            </w:r>
          </w:p>
        </w:tc>
        <w:tc>
          <w:tcPr>
            <w:tcW w:w="42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18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w w:val="99"/>
              </w:rPr>
              <w:t>Disposed Of (D) (Instr. 3, 4 and</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520" w:type="dxa"/>
            <w:vAlign w:val="bottom"/>
            <w:gridSpan w:val="2"/>
          </w:tcPr>
          <w:p>
            <w:pPr>
              <w:ind w:left="46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0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5)</w:t>
            </w: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112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920" w:type="dxa"/>
            <w:vAlign w:val="bottom"/>
            <w:gridSpan w:val="4"/>
          </w:tcPr>
          <w:p>
            <w:pPr>
              <w:ind w:left="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20" w:type="dxa"/>
            <w:vAlign w:val="bottom"/>
          </w:tcPr>
          <w:p>
            <w:pPr>
              <w:spacing w:after="0"/>
              <w:rPr>
                <w:sz w:val="6"/>
                <w:szCs w:val="6"/>
                <w:color w:val="auto"/>
              </w:rPr>
            </w:pPr>
          </w:p>
        </w:tc>
        <w:tc>
          <w:tcPr>
            <w:tcW w:w="440" w:type="dxa"/>
            <w:vAlign w:val="bottom"/>
          </w:tcPr>
          <w:p>
            <w:pPr>
              <w:spacing w:after="0"/>
              <w:rPr>
                <w:sz w:val="6"/>
                <w:szCs w:val="6"/>
                <w:color w:val="auto"/>
              </w:rPr>
            </w:pPr>
          </w:p>
        </w:tc>
        <w:tc>
          <w:tcPr>
            <w:tcW w:w="740" w:type="dxa"/>
            <w:vAlign w:val="bottom"/>
          </w:tcPr>
          <w:p>
            <w:pPr>
              <w:spacing w:after="0"/>
              <w:rPr>
                <w:sz w:val="6"/>
                <w:szCs w:val="6"/>
                <w:color w:val="auto"/>
              </w:rPr>
            </w:pPr>
          </w:p>
        </w:tc>
        <w:tc>
          <w:tcPr>
            <w:tcW w:w="1100" w:type="dxa"/>
            <w:vAlign w:val="bottom"/>
          </w:tcPr>
          <w:p>
            <w:pPr>
              <w:spacing w:after="0"/>
              <w:rPr>
                <w:sz w:val="6"/>
                <w:szCs w:val="6"/>
                <w:color w:val="auto"/>
              </w:rPr>
            </w:pPr>
          </w:p>
        </w:tc>
        <w:tc>
          <w:tcPr>
            <w:tcW w:w="420" w:type="dxa"/>
            <w:vAlign w:val="bottom"/>
          </w:tcPr>
          <w:p>
            <w:pPr>
              <w:spacing w:after="0"/>
              <w:rPr>
                <w:sz w:val="6"/>
                <w:szCs w:val="6"/>
                <w:color w:val="auto"/>
              </w:rPr>
            </w:pPr>
          </w:p>
        </w:tc>
        <w:tc>
          <w:tcPr>
            <w:tcW w:w="80" w:type="dxa"/>
            <w:vAlign w:val="bottom"/>
          </w:tcPr>
          <w:p>
            <w:pPr>
              <w:spacing w:after="0"/>
              <w:rPr>
                <w:sz w:val="6"/>
                <w:szCs w:val="6"/>
                <w:color w:val="auto"/>
              </w:rPr>
            </w:pPr>
          </w:p>
        </w:tc>
        <w:tc>
          <w:tcPr>
            <w:tcW w:w="100" w:type="dxa"/>
            <w:vAlign w:val="bottom"/>
          </w:tcPr>
          <w:p>
            <w:pPr>
              <w:spacing w:after="0"/>
              <w:rPr>
                <w:sz w:val="6"/>
                <w:szCs w:val="6"/>
                <w:color w:val="auto"/>
              </w:rPr>
            </w:pPr>
          </w:p>
        </w:tc>
        <w:tc>
          <w:tcPr>
            <w:tcW w:w="20" w:type="dxa"/>
            <w:vAlign w:val="bottom"/>
          </w:tcPr>
          <w:p>
            <w:pPr>
              <w:spacing w:after="0"/>
              <w:rPr>
                <w:sz w:val="6"/>
                <w:szCs w:val="6"/>
                <w:color w:val="auto"/>
              </w:rPr>
            </w:pPr>
          </w:p>
        </w:tc>
        <w:tc>
          <w:tcPr>
            <w:tcW w:w="220" w:type="dxa"/>
            <w:vAlign w:val="bottom"/>
          </w:tcPr>
          <w:p>
            <w:pPr>
              <w:spacing w:after="0"/>
              <w:rPr>
                <w:sz w:val="6"/>
                <w:szCs w:val="6"/>
                <w:color w:val="auto"/>
              </w:rPr>
            </w:pPr>
          </w:p>
        </w:tc>
        <w:tc>
          <w:tcPr>
            <w:tcW w:w="700" w:type="dxa"/>
            <w:vAlign w:val="bottom"/>
          </w:tcPr>
          <w:p>
            <w:pPr>
              <w:spacing w:after="0"/>
              <w:rPr>
                <w:sz w:val="6"/>
                <w:szCs w:val="6"/>
                <w:color w:val="auto"/>
              </w:rPr>
            </w:pPr>
          </w:p>
        </w:tc>
        <w:tc>
          <w:tcPr>
            <w:tcW w:w="800" w:type="dxa"/>
            <w:vAlign w:val="bottom"/>
            <w:tcBorders>
              <w:bottom w:val="single" w:sz="8" w:color="2C2C2C"/>
            </w:tcBorders>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54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20" w:type="dxa"/>
            <w:vAlign w:val="bottom"/>
            <w:tcBorders>
              <w:bottom w:val="single" w:sz="8" w:color="2C2C2C"/>
            </w:tcBorders>
          </w:tcPr>
          <w:p>
            <w:pPr>
              <w:spacing w:after="0"/>
              <w:rPr>
                <w:sz w:val="6"/>
                <w:szCs w:val="6"/>
                <w:color w:val="auto"/>
              </w:rPr>
            </w:pPr>
          </w:p>
        </w:tc>
        <w:tc>
          <w:tcPr>
            <w:tcW w:w="60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w w:val="98"/>
              </w:rPr>
              <w:t>Reported</w:t>
            </w:r>
          </w:p>
        </w:tc>
        <w:tc>
          <w:tcPr>
            <w:tcW w:w="580" w:type="dxa"/>
            <w:vAlign w:val="bottom"/>
          </w:tcPr>
          <w:p>
            <w:pPr>
              <w:spacing w:after="0"/>
              <w:rPr>
                <w:sz w:val="6"/>
                <w:szCs w:val="6"/>
                <w:color w:val="auto"/>
              </w:rPr>
            </w:pPr>
          </w:p>
        </w:tc>
        <w:tc>
          <w:tcPr>
            <w:tcW w:w="260" w:type="dxa"/>
            <w:vAlign w:val="bottom"/>
          </w:tcPr>
          <w:p>
            <w:pPr>
              <w:spacing w:after="0"/>
              <w:rPr>
                <w:sz w:val="6"/>
                <w:szCs w:val="6"/>
                <w:color w:val="auto"/>
              </w:rPr>
            </w:pPr>
          </w:p>
        </w:tc>
        <w:tc>
          <w:tcPr>
            <w:tcW w:w="660" w:type="dxa"/>
            <w:vAlign w:val="bottom"/>
          </w:tcPr>
          <w:p>
            <w:pPr>
              <w:spacing w:after="0"/>
              <w:rPr>
                <w:sz w:val="6"/>
                <w:szCs w:val="6"/>
                <w:color w:val="auto"/>
              </w:rPr>
            </w:pPr>
          </w:p>
        </w:tc>
        <w:tc>
          <w:tcPr>
            <w:tcW w:w="920" w:type="dxa"/>
            <w:vAlign w:val="bottom"/>
            <w:gridSpan w:val="4"/>
            <w:vMerge w:val="restart"/>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20" w:type="dxa"/>
            <w:vAlign w:val="bottom"/>
          </w:tcPr>
          <w:p>
            <w:pPr>
              <w:spacing w:after="0"/>
              <w:rPr>
                <w:sz w:val="3"/>
                <w:szCs w:val="3"/>
                <w:color w:val="auto"/>
              </w:rPr>
            </w:pPr>
          </w:p>
        </w:tc>
        <w:tc>
          <w:tcPr>
            <w:tcW w:w="220" w:type="dxa"/>
            <w:vAlign w:val="bottom"/>
          </w:tcPr>
          <w:p>
            <w:pPr>
              <w:spacing w:after="0"/>
              <w:rPr>
                <w:sz w:val="3"/>
                <w:szCs w:val="3"/>
                <w:color w:val="auto"/>
              </w:rPr>
            </w:pPr>
          </w:p>
        </w:tc>
        <w:tc>
          <w:tcPr>
            <w:tcW w:w="700" w:type="dxa"/>
            <w:vAlign w:val="bottom"/>
          </w:tcPr>
          <w:p>
            <w:pPr>
              <w:spacing w:after="0"/>
              <w:rPr>
                <w:sz w:val="3"/>
                <w:szCs w:val="3"/>
                <w:color w:val="auto"/>
              </w:rPr>
            </w:pPr>
          </w:p>
        </w:tc>
        <w:tc>
          <w:tcPr>
            <w:tcW w:w="800" w:type="dxa"/>
            <w:vAlign w:val="bottom"/>
          </w:tcPr>
          <w:p>
            <w:pPr>
              <w:spacing w:after="0"/>
              <w:rPr>
                <w:sz w:val="3"/>
                <w:szCs w:val="3"/>
                <w:color w:val="auto"/>
              </w:rPr>
            </w:pPr>
          </w:p>
        </w:tc>
        <w:tc>
          <w:tcPr>
            <w:tcW w:w="760" w:type="dxa"/>
            <w:vAlign w:val="bottom"/>
          </w:tcPr>
          <w:p>
            <w:pPr>
              <w:spacing w:after="0"/>
              <w:rPr>
                <w:sz w:val="3"/>
                <w:szCs w:val="3"/>
                <w:color w:val="auto"/>
              </w:rPr>
            </w:pPr>
          </w:p>
        </w:tc>
        <w:tc>
          <w:tcPr>
            <w:tcW w:w="440" w:type="dxa"/>
            <w:vAlign w:val="bottom"/>
          </w:tcPr>
          <w:p>
            <w:pPr>
              <w:spacing w:after="0"/>
              <w:rPr>
                <w:sz w:val="3"/>
                <w:szCs w:val="3"/>
                <w:color w:val="auto"/>
              </w:rPr>
            </w:pPr>
          </w:p>
        </w:tc>
        <w:tc>
          <w:tcPr>
            <w:tcW w:w="540" w:type="dxa"/>
            <w:vAlign w:val="bottom"/>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9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9"/>
              </w:rPr>
              <w:t>(A) or</w:t>
            </w:r>
          </w:p>
        </w:tc>
        <w:tc>
          <w:tcPr>
            <w:tcW w:w="620" w:type="dxa"/>
            <w:vAlign w:val="bottom"/>
            <w:gridSpan w:val="2"/>
            <w:vMerge w:val="restart"/>
          </w:tcPr>
          <w:p>
            <w:pPr>
              <w:ind w:left="140"/>
              <w:spacing w:after="0"/>
              <w:rPr>
                <w:sz w:val="20"/>
                <w:szCs w:val="20"/>
                <w:color w:val="auto"/>
              </w:rPr>
            </w:pPr>
            <w:r>
              <w:rPr>
                <w:rFonts w:ascii="Arial" w:cs="Arial" w:eastAsia="Arial" w:hAnsi="Arial"/>
                <w:sz w:val="12"/>
                <w:szCs w:val="12"/>
                <w:b w:val="1"/>
                <w:bCs w:val="1"/>
                <w:color w:val="auto"/>
              </w:rPr>
              <w:t>Price</w:t>
            </w:r>
          </w:p>
        </w:tc>
        <w:tc>
          <w:tcPr>
            <w:tcW w:w="120" w:type="dxa"/>
            <w:vAlign w:val="bottom"/>
          </w:tcPr>
          <w:p>
            <w:pPr>
              <w:spacing w:after="0"/>
              <w:rPr>
                <w:sz w:val="11"/>
                <w:szCs w:val="11"/>
                <w:color w:val="auto"/>
              </w:rPr>
            </w:pPr>
          </w:p>
        </w:tc>
        <w:tc>
          <w:tcPr>
            <w:tcW w:w="118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640" w:type="dxa"/>
            <w:vAlign w:val="bottom"/>
          </w:tcPr>
          <w:p>
            <w:pPr>
              <w:spacing w:after="0"/>
              <w:rPr>
                <w:sz w:val="8"/>
                <w:szCs w:val="8"/>
                <w:color w:val="auto"/>
              </w:rPr>
            </w:pPr>
          </w:p>
        </w:tc>
        <w:tc>
          <w:tcPr>
            <w:tcW w:w="120" w:type="dxa"/>
            <w:vAlign w:val="bottom"/>
          </w:tcPr>
          <w:p>
            <w:pPr>
              <w:spacing w:after="0"/>
              <w:rPr>
                <w:sz w:val="8"/>
                <w:szCs w:val="8"/>
                <w:color w:val="auto"/>
              </w:rPr>
            </w:pPr>
          </w:p>
        </w:tc>
        <w:tc>
          <w:tcPr>
            <w:tcW w:w="440" w:type="dxa"/>
            <w:vAlign w:val="bottom"/>
          </w:tcPr>
          <w:p>
            <w:pPr>
              <w:spacing w:after="0"/>
              <w:rPr>
                <w:sz w:val="8"/>
                <w:szCs w:val="8"/>
                <w:color w:val="auto"/>
              </w:rPr>
            </w:pPr>
          </w:p>
        </w:tc>
        <w:tc>
          <w:tcPr>
            <w:tcW w:w="740" w:type="dxa"/>
            <w:vAlign w:val="bottom"/>
          </w:tcPr>
          <w:p>
            <w:pPr>
              <w:spacing w:after="0"/>
              <w:rPr>
                <w:sz w:val="8"/>
                <w:szCs w:val="8"/>
                <w:color w:val="auto"/>
              </w:rPr>
            </w:pPr>
          </w:p>
        </w:tc>
        <w:tc>
          <w:tcPr>
            <w:tcW w:w="1100" w:type="dxa"/>
            <w:vAlign w:val="bottom"/>
          </w:tcPr>
          <w:p>
            <w:pPr>
              <w:spacing w:after="0"/>
              <w:rPr>
                <w:sz w:val="8"/>
                <w:szCs w:val="8"/>
                <w:color w:val="auto"/>
              </w:rPr>
            </w:pPr>
          </w:p>
        </w:tc>
        <w:tc>
          <w:tcPr>
            <w:tcW w:w="420" w:type="dxa"/>
            <w:vAlign w:val="bottom"/>
          </w:tcPr>
          <w:p>
            <w:pPr>
              <w:spacing w:after="0"/>
              <w:rPr>
                <w:sz w:val="8"/>
                <w:szCs w:val="8"/>
                <w:color w:val="auto"/>
              </w:rPr>
            </w:pPr>
          </w:p>
        </w:tc>
        <w:tc>
          <w:tcPr>
            <w:tcW w:w="80" w:type="dxa"/>
            <w:vAlign w:val="bottom"/>
          </w:tcPr>
          <w:p>
            <w:pPr>
              <w:spacing w:after="0"/>
              <w:rPr>
                <w:sz w:val="8"/>
                <w:szCs w:val="8"/>
                <w:color w:val="auto"/>
              </w:rPr>
            </w:pPr>
          </w:p>
        </w:tc>
        <w:tc>
          <w:tcPr>
            <w:tcW w:w="100" w:type="dxa"/>
            <w:vAlign w:val="bottom"/>
          </w:tcPr>
          <w:p>
            <w:pPr>
              <w:spacing w:after="0"/>
              <w:rPr>
                <w:sz w:val="8"/>
                <w:szCs w:val="8"/>
                <w:color w:val="auto"/>
              </w:rPr>
            </w:pPr>
          </w:p>
        </w:tc>
        <w:tc>
          <w:tcPr>
            <w:tcW w:w="20" w:type="dxa"/>
            <w:vAlign w:val="bottom"/>
          </w:tcPr>
          <w:p>
            <w:pPr>
              <w:spacing w:after="0"/>
              <w:rPr>
                <w:sz w:val="8"/>
                <w:szCs w:val="8"/>
                <w:color w:val="auto"/>
              </w:rPr>
            </w:pPr>
          </w:p>
        </w:tc>
        <w:tc>
          <w:tcPr>
            <w:tcW w:w="220" w:type="dxa"/>
            <w:vAlign w:val="bottom"/>
          </w:tcPr>
          <w:p>
            <w:pPr>
              <w:spacing w:after="0"/>
              <w:rPr>
                <w:sz w:val="8"/>
                <w:szCs w:val="8"/>
                <w:color w:val="auto"/>
              </w:rPr>
            </w:pPr>
          </w:p>
        </w:tc>
        <w:tc>
          <w:tcPr>
            <w:tcW w:w="700" w:type="dxa"/>
            <w:vAlign w:val="bottom"/>
          </w:tcPr>
          <w:p>
            <w:pPr>
              <w:spacing w:after="0"/>
              <w:rPr>
                <w:sz w:val="8"/>
                <w:szCs w:val="8"/>
                <w:color w:val="auto"/>
              </w:rPr>
            </w:pPr>
          </w:p>
        </w:tc>
        <w:tc>
          <w:tcPr>
            <w:tcW w:w="800" w:type="dxa"/>
            <w:vAlign w:val="bottom"/>
            <w:vMerge w:val="continue"/>
          </w:tcPr>
          <w:p>
            <w:pPr>
              <w:spacing w:after="0"/>
              <w:rPr>
                <w:sz w:val="8"/>
                <w:szCs w:val="8"/>
                <w:color w:val="auto"/>
              </w:rPr>
            </w:pPr>
          </w:p>
        </w:tc>
        <w:tc>
          <w:tcPr>
            <w:tcW w:w="760" w:type="dxa"/>
            <w:vAlign w:val="bottom"/>
            <w:vMerge w:val="continue"/>
          </w:tcPr>
          <w:p>
            <w:pPr>
              <w:spacing w:after="0"/>
              <w:rPr>
                <w:sz w:val="8"/>
                <w:szCs w:val="8"/>
                <w:color w:val="auto"/>
              </w:rPr>
            </w:pPr>
          </w:p>
        </w:tc>
        <w:tc>
          <w:tcPr>
            <w:tcW w:w="44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(D)</w:t>
            </w:r>
          </w:p>
        </w:tc>
        <w:tc>
          <w:tcPr>
            <w:tcW w:w="620" w:type="dxa"/>
            <w:vAlign w:val="bottom"/>
            <w:gridSpan w:val="2"/>
            <w:vMerge w:val="continue"/>
          </w:tcPr>
          <w:p>
            <w:pPr>
              <w:spacing w:after="0"/>
              <w:rPr>
                <w:sz w:val="8"/>
                <w:szCs w:val="8"/>
                <w:color w:val="auto"/>
              </w:rPr>
            </w:pPr>
          </w:p>
        </w:tc>
        <w:tc>
          <w:tcPr>
            <w:tcW w:w="120" w:type="dxa"/>
            <w:vAlign w:val="bottom"/>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60" w:type="dxa"/>
            <w:vAlign w:val="bottom"/>
          </w:tcPr>
          <w:p>
            <w:pPr>
              <w:spacing w:after="0"/>
              <w:rPr>
                <w:sz w:val="8"/>
                <w:szCs w:val="8"/>
                <w:color w:val="auto"/>
              </w:rPr>
            </w:pPr>
          </w:p>
        </w:tc>
        <w:tc>
          <w:tcPr>
            <w:tcW w:w="1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20" w:type="dxa"/>
            <w:vAlign w:val="bottom"/>
          </w:tcPr>
          <w:p>
            <w:pPr>
              <w:spacing w:after="0"/>
              <w:rPr>
                <w:sz w:val="5"/>
                <w:szCs w:val="5"/>
                <w:color w:val="auto"/>
              </w:rPr>
            </w:pPr>
          </w:p>
        </w:tc>
        <w:tc>
          <w:tcPr>
            <w:tcW w:w="440" w:type="dxa"/>
            <w:vAlign w:val="bottom"/>
          </w:tcPr>
          <w:p>
            <w:pPr>
              <w:spacing w:after="0"/>
              <w:rPr>
                <w:sz w:val="5"/>
                <w:szCs w:val="5"/>
                <w:color w:val="auto"/>
              </w:rPr>
            </w:pPr>
          </w:p>
        </w:tc>
        <w:tc>
          <w:tcPr>
            <w:tcW w:w="740" w:type="dxa"/>
            <w:vAlign w:val="bottom"/>
          </w:tcPr>
          <w:p>
            <w:pPr>
              <w:spacing w:after="0"/>
              <w:rPr>
                <w:sz w:val="5"/>
                <w:szCs w:val="5"/>
                <w:color w:val="auto"/>
              </w:rPr>
            </w:pPr>
          </w:p>
        </w:tc>
        <w:tc>
          <w:tcPr>
            <w:tcW w:w="1100" w:type="dxa"/>
            <w:vAlign w:val="bottom"/>
          </w:tcPr>
          <w:p>
            <w:pPr>
              <w:spacing w:after="0"/>
              <w:rPr>
                <w:sz w:val="5"/>
                <w:szCs w:val="5"/>
                <w:color w:val="auto"/>
              </w:rPr>
            </w:pPr>
          </w:p>
        </w:tc>
        <w:tc>
          <w:tcPr>
            <w:tcW w:w="420" w:type="dxa"/>
            <w:vAlign w:val="bottom"/>
          </w:tcPr>
          <w:p>
            <w:pPr>
              <w:spacing w:after="0"/>
              <w:rPr>
                <w:sz w:val="5"/>
                <w:szCs w:val="5"/>
                <w:color w:val="auto"/>
              </w:rPr>
            </w:pPr>
          </w:p>
        </w:tc>
        <w:tc>
          <w:tcPr>
            <w:tcW w:w="80" w:type="dxa"/>
            <w:vAlign w:val="bottom"/>
          </w:tcPr>
          <w:p>
            <w:pPr>
              <w:spacing w:after="0"/>
              <w:rPr>
                <w:sz w:val="5"/>
                <w:szCs w:val="5"/>
                <w:color w:val="auto"/>
              </w:rPr>
            </w:pPr>
          </w:p>
        </w:tc>
        <w:tc>
          <w:tcPr>
            <w:tcW w:w="100" w:type="dxa"/>
            <w:vAlign w:val="bottom"/>
          </w:tcPr>
          <w:p>
            <w:pPr>
              <w:spacing w:after="0"/>
              <w:rPr>
                <w:sz w:val="5"/>
                <w:szCs w:val="5"/>
                <w:color w:val="auto"/>
              </w:rPr>
            </w:pPr>
          </w:p>
        </w:tc>
        <w:tc>
          <w:tcPr>
            <w:tcW w:w="20" w:type="dxa"/>
            <w:vAlign w:val="bottom"/>
          </w:tcPr>
          <w:p>
            <w:pPr>
              <w:spacing w:after="0"/>
              <w:rPr>
                <w:sz w:val="5"/>
                <w:szCs w:val="5"/>
                <w:color w:val="auto"/>
              </w:rPr>
            </w:pPr>
          </w:p>
        </w:tc>
        <w:tc>
          <w:tcPr>
            <w:tcW w:w="220" w:type="dxa"/>
            <w:vAlign w:val="bottom"/>
          </w:tcPr>
          <w:p>
            <w:pPr>
              <w:spacing w:after="0"/>
              <w:rPr>
                <w:sz w:val="5"/>
                <w:szCs w:val="5"/>
                <w:color w:val="auto"/>
              </w:rPr>
            </w:pPr>
          </w:p>
        </w:tc>
        <w:tc>
          <w:tcPr>
            <w:tcW w:w="700" w:type="dxa"/>
            <w:vAlign w:val="bottom"/>
          </w:tcPr>
          <w:p>
            <w:pPr>
              <w:spacing w:after="0"/>
              <w:rPr>
                <w:sz w:val="5"/>
                <w:szCs w:val="5"/>
                <w:color w:val="auto"/>
              </w:rPr>
            </w:pPr>
          </w:p>
        </w:tc>
        <w:tc>
          <w:tcPr>
            <w:tcW w:w="800" w:type="dxa"/>
            <w:vAlign w:val="bottom"/>
          </w:tcPr>
          <w:p>
            <w:pPr>
              <w:spacing w:after="0"/>
              <w:rPr>
                <w:sz w:val="5"/>
                <w:szCs w:val="5"/>
                <w:color w:val="auto"/>
              </w:rPr>
            </w:pPr>
          </w:p>
        </w:tc>
        <w:tc>
          <w:tcPr>
            <w:tcW w:w="76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540" w:type="dxa"/>
            <w:vAlign w:val="bottom"/>
          </w:tcPr>
          <w:p>
            <w:pPr>
              <w:spacing w:after="0"/>
              <w:rPr>
                <w:sz w:val="5"/>
                <w:szCs w:val="5"/>
                <w:color w:val="auto"/>
              </w:rPr>
            </w:pPr>
          </w:p>
        </w:tc>
        <w:tc>
          <w:tcPr>
            <w:tcW w:w="80" w:type="dxa"/>
            <w:vAlign w:val="bottom"/>
          </w:tcPr>
          <w:p>
            <w:pPr>
              <w:spacing w:after="0"/>
              <w:rPr>
                <w:sz w:val="5"/>
                <w:szCs w:val="5"/>
                <w:color w:val="auto"/>
              </w:rPr>
            </w:pPr>
          </w:p>
        </w:tc>
        <w:tc>
          <w:tcPr>
            <w:tcW w:w="12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12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52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06/06/2024</w:t>
            </w: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63,000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62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7.24</w:t>
            </w:r>
          </w:p>
        </w:tc>
        <w:tc>
          <w:tcPr>
            <w:tcW w:w="12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420,524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26"/>
        </w:trPr>
        <w:tc>
          <w:tcPr>
            <w:tcW w:w="20" w:type="dxa"/>
            <w:vAlign w:val="bottom"/>
          </w:tcPr>
          <w:p>
            <w:pPr>
              <w:spacing w:after="0"/>
              <w:rPr>
                <w:sz w:val="24"/>
                <w:szCs w:val="24"/>
                <w:color w:val="auto"/>
              </w:rPr>
            </w:pPr>
          </w:p>
        </w:tc>
        <w:tc>
          <w:tcPr>
            <w:tcW w:w="1480" w:type="dxa"/>
            <w:vAlign w:val="bottom"/>
            <w:tcBorders>
              <w:bottom w:val="single" w:sz="8" w:color="2C2C2C"/>
            </w:tcBorders>
            <w:gridSpan w:val="4"/>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spacing w:after="0"/>
              <w:rPr>
                <w:sz w:val="24"/>
                <w:szCs w:val="24"/>
                <w:color w:val="auto"/>
              </w:rPr>
            </w:pPr>
          </w:p>
        </w:tc>
        <w:tc>
          <w:tcPr>
            <w:tcW w:w="1520" w:type="dxa"/>
            <w:vAlign w:val="bottom"/>
            <w:tcBorders>
              <w:bottom w:val="single" w:sz="8" w:color="2C2C2C"/>
            </w:tcBorders>
            <w:gridSpan w:val="2"/>
          </w:tcPr>
          <w:p>
            <w:pPr>
              <w:ind w:left="560"/>
              <w:spacing w:after="0"/>
              <w:rPr>
                <w:sz w:val="20"/>
                <w:szCs w:val="20"/>
                <w:color w:val="auto"/>
              </w:rPr>
            </w:pPr>
            <w:r>
              <w:rPr>
                <w:rFonts w:ascii="Times New Roman" w:cs="Times New Roman" w:eastAsia="Times New Roman" w:hAnsi="Times New Roman"/>
                <w:sz w:val="17"/>
                <w:szCs w:val="17"/>
                <w:color w:val="0000FF"/>
              </w:rPr>
              <w:t>06/07/2024</w:t>
            </w:r>
          </w:p>
        </w:tc>
        <w:tc>
          <w:tcPr>
            <w:tcW w:w="80" w:type="dxa"/>
            <w:vAlign w:val="bottom"/>
            <w:tcBorders>
              <w:bottom w:val="single" w:sz="8" w:color="2C2C2C"/>
            </w:tcBorders>
          </w:tcPr>
          <w:p>
            <w:pPr>
              <w:spacing w:after="0"/>
              <w:rPr>
                <w:sz w:val="24"/>
                <w:szCs w:val="24"/>
                <w:color w:val="auto"/>
              </w:rPr>
            </w:pPr>
          </w:p>
        </w:tc>
        <w:tc>
          <w:tcPr>
            <w:tcW w:w="1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2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S</w:t>
            </w:r>
          </w:p>
        </w:tc>
        <w:tc>
          <w:tcPr>
            <w:tcW w:w="760" w:type="dxa"/>
            <w:vAlign w:val="bottom"/>
            <w:tcBorders>
              <w:bottom w:val="single" w:sz="8" w:color="2C2C2C"/>
            </w:tcBorders>
          </w:tcPr>
          <w:p>
            <w:pPr>
              <w:ind w:left="160"/>
              <w:spacing w:after="0"/>
              <w:rPr>
                <w:sz w:val="20"/>
                <w:szCs w:val="20"/>
                <w:color w:val="auto"/>
              </w:rPr>
            </w:pPr>
            <w:r>
              <w:rPr>
                <w:rFonts w:ascii="Times New Roman" w:cs="Times New Roman" w:eastAsia="Times New Roman" w:hAnsi="Times New Roman"/>
                <w:sz w:val="17"/>
                <w:szCs w:val="17"/>
                <w:color w:val="0000FF"/>
              </w:rPr>
              <w:t>77,000</w:t>
            </w:r>
          </w:p>
        </w:tc>
        <w:tc>
          <w:tcPr>
            <w:tcW w:w="440" w:type="dxa"/>
            <w:vAlign w:val="bottom"/>
            <w:tcBorders>
              <w:bottom w:val="single" w:sz="8" w:color="2C2C2C"/>
            </w:tcBorders>
          </w:tcPr>
          <w:p>
            <w:pPr>
              <w:ind w:left="200"/>
              <w:spacing w:after="0"/>
              <w:rPr>
                <w:sz w:val="20"/>
                <w:szCs w:val="20"/>
                <w:color w:val="auto"/>
              </w:rPr>
            </w:pPr>
            <w:r>
              <w:rPr>
                <w:rFonts w:ascii="Times New Roman" w:cs="Times New Roman" w:eastAsia="Times New Roman" w:hAnsi="Times New Roman"/>
                <w:sz w:val="17"/>
                <w:szCs w:val="17"/>
                <w:color w:val="0000FF"/>
              </w:rPr>
              <w:t>D</w:t>
            </w:r>
          </w:p>
        </w:tc>
        <w:tc>
          <w:tcPr>
            <w:tcW w:w="740" w:type="dxa"/>
            <w:vAlign w:val="bottom"/>
            <w:tcBorders>
              <w:bottom w:val="single" w:sz="8" w:color="2C2C2C"/>
            </w:tcBorders>
            <w:gridSpan w:val="3"/>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6.88</w:t>
            </w:r>
            <w:r>
              <w:rPr>
                <w:rFonts w:ascii="Times New Roman" w:cs="Times New Roman" w:eastAsia="Times New Roman" w:hAnsi="Times New Roman"/>
                <w:sz w:val="22"/>
                <w:szCs w:val="22"/>
                <w:color w:val="008000"/>
                <w:vertAlign w:val="superscript"/>
              </w:rPr>
              <w:t>(2)</w:t>
            </w:r>
          </w:p>
        </w:tc>
        <w:tc>
          <w:tcPr>
            <w:tcW w:w="1180" w:type="dxa"/>
            <w:vAlign w:val="bottom"/>
            <w:tcBorders>
              <w:bottom w:val="single" w:sz="8" w:color="2C2C2C"/>
            </w:tcBorders>
            <w:gridSpan w:val="2"/>
          </w:tcPr>
          <w:p>
            <w:pPr>
              <w:jc w:val="center"/>
              <w:spacing w:after="0"/>
              <w:rPr>
                <w:sz w:val="20"/>
                <w:szCs w:val="20"/>
                <w:color w:val="auto"/>
              </w:rPr>
            </w:pPr>
            <w:r>
              <w:rPr>
                <w:rFonts w:ascii="Times New Roman" w:cs="Times New Roman" w:eastAsia="Times New Roman" w:hAnsi="Times New Roman"/>
                <w:sz w:val="17"/>
                <w:szCs w:val="17"/>
                <w:color w:val="0000FF"/>
              </w:rPr>
              <w:t>343,524</w:t>
            </w:r>
          </w:p>
        </w:tc>
        <w:tc>
          <w:tcPr>
            <w:tcW w:w="26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ind w:left="20"/>
              <w:spacing w:after="0" w:line="320" w:lineRule="exact"/>
              <w:rPr>
                <w:sz w:val="20"/>
                <w:szCs w:val="20"/>
                <w:color w:val="auto"/>
              </w:rPr>
            </w:pPr>
            <w:r>
              <w:rPr>
                <w:rFonts w:ascii="Times New Roman" w:cs="Times New Roman" w:eastAsia="Times New Roman" w:hAnsi="Times New Roman"/>
                <w:sz w:val="34"/>
                <w:szCs w:val="34"/>
                <w:color w:val="0000FF"/>
                <w:vertAlign w:val="subscript"/>
              </w:rPr>
              <w:t>D</w:t>
            </w:r>
            <w:r>
              <w:rPr>
                <w:rFonts w:ascii="Times New Roman" w:cs="Times New Roman" w:eastAsia="Times New Roman" w:hAnsi="Times New Roman"/>
                <w:sz w:val="11"/>
                <w:szCs w:val="11"/>
                <w:color w:val="008000"/>
              </w:rPr>
              <w:t>(1)</w:t>
            </w:r>
          </w:p>
        </w:tc>
        <w:tc>
          <w:tcPr>
            <w:tcW w:w="140" w:type="dxa"/>
            <w:vAlign w:val="bottom"/>
            <w:tcBorders>
              <w:bottom w:val="single" w:sz="8" w:color="2C2C2C"/>
            </w:tcBorders>
          </w:tcPr>
          <w:p>
            <w:pPr>
              <w:spacing w:after="0"/>
              <w:rPr>
                <w:sz w:val="24"/>
                <w:szCs w:val="24"/>
                <w:color w:val="auto"/>
              </w:rPr>
            </w:pPr>
          </w:p>
        </w:tc>
        <w:tc>
          <w:tcPr>
            <w:tcW w:w="66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148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44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80" w:type="dxa"/>
            <w:vAlign w:val="bottom"/>
            <w:gridSpan w:val="2"/>
            <w:vMerge w:val="restart"/>
          </w:tcPr>
          <w:p>
            <w:pPr>
              <w:jc w:val="center"/>
              <w:spacing w:after="0"/>
              <w:rPr>
                <w:sz w:val="20"/>
                <w:szCs w:val="20"/>
                <w:color w:val="auto"/>
              </w:rPr>
            </w:pPr>
            <w:r>
              <w:rPr>
                <w:rFonts w:ascii="Times New Roman" w:cs="Times New Roman" w:eastAsia="Times New Roman" w:hAnsi="Times New Roman"/>
                <w:sz w:val="17"/>
                <w:szCs w:val="17"/>
                <w:color w:val="0000FF"/>
              </w:rPr>
              <w:t>5,000</w:t>
            </w:r>
          </w:p>
        </w:tc>
        <w:tc>
          <w:tcPr>
            <w:tcW w:w="260" w:type="dxa"/>
            <w:vAlign w:val="bottom"/>
          </w:tcPr>
          <w:p>
            <w:pPr>
              <w:spacing w:after="0"/>
              <w:rPr>
                <w:sz w:val="21"/>
                <w:szCs w:val="21"/>
                <w:color w:val="auto"/>
              </w:rPr>
            </w:pPr>
          </w:p>
        </w:tc>
        <w:tc>
          <w:tcPr>
            <w:tcW w:w="66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I</w:t>
            </w:r>
          </w:p>
        </w:tc>
        <w:tc>
          <w:tcPr>
            <w:tcW w:w="920" w:type="dxa"/>
            <w:vAlign w:val="bottom"/>
            <w:gridSpan w:val="4"/>
          </w:tcPr>
          <w:p>
            <w:pPr>
              <w:ind w:left="20"/>
              <w:spacing w:after="0"/>
              <w:rPr>
                <w:sz w:val="20"/>
                <w:szCs w:val="20"/>
                <w:color w:val="auto"/>
              </w:rPr>
            </w:pPr>
            <w:r>
              <w:rPr>
                <w:rFonts w:ascii="Times New Roman" w:cs="Times New Roman" w:eastAsia="Times New Roman" w:hAnsi="Times New Roman"/>
                <w:sz w:val="17"/>
                <w:szCs w:val="17"/>
                <w:color w:val="0000FF"/>
              </w:rPr>
              <w:t>See</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480" w:type="dxa"/>
            <w:vAlign w:val="bottom"/>
            <w:gridSpan w:val="4"/>
            <w:vMerge w:val="continue"/>
          </w:tcPr>
          <w:p>
            <w:pPr>
              <w:spacing w:after="0"/>
              <w:rPr>
                <w:sz w:val="10"/>
                <w:szCs w:val="10"/>
                <w:color w:val="auto"/>
              </w:rPr>
            </w:pPr>
          </w:p>
        </w:tc>
        <w:tc>
          <w:tcPr>
            <w:tcW w:w="440" w:type="dxa"/>
            <w:vAlign w:val="bottom"/>
          </w:tcPr>
          <w:p>
            <w:pPr>
              <w:spacing w:after="0"/>
              <w:rPr>
                <w:sz w:val="10"/>
                <w:szCs w:val="10"/>
                <w:color w:val="auto"/>
              </w:rPr>
            </w:pPr>
          </w:p>
        </w:tc>
        <w:tc>
          <w:tcPr>
            <w:tcW w:w="740" w:type="dxa"/>
            <w:vAlign w:val="bottom"/>
          </w:tcPr>
          <w:p>
            <w:pPr>
              <w:spacing w:after="0"/>
              <w:rPr>
                <w:sz w:val="10"/>
                <w:szCs w:val="10"/>
                <w:color w:val="auto"/>
              </w:rPr>
            </w:pPr>
          </w:p>
        </w:tc>
        <w:tc>
          <w:tcPr>
            <w:tcW w:w="110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20" w:type="dxa"/>
            <w:vAlign w:val="bottom"/>
          </w:tcPr>
          <w:p>
            <w:pPr>
              <w:spacing w:after="0"/>
              <w:rPr>
                <w:sz w:val="10"/>
                <w:szCs w:val="10"/>
                <w:color w:val="auto"/>
              </w:rPr>
            </w:pPr>
          </w:p>
        </w:tc>
        <w:tc>
          <w:tcPr>
            <w:tcW w:w="2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440" w:type="dxa"/>
            <w:vAlign w:val="bottom"/>
          </w:tcPr>
          <w:p>
            <w:pPr>
              <w:spacing w:after="0"/>
              <w:rPr>
                <w:sz w:val="10"/>
                <w:szCs w:val="10"/>
                <w:color w:val="auto"/>
              </w:rPr>
            </w:pPr>
          </w:p>
        </w:tc>
        <w:tc>
          <w:tcPr>
            <w:tcW w:w="5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1180" w:type="dxa"/>
            <w:vAlign w:val="bottom"/>
            <w:gridSpan w:val="2"/>
            <w:vMerge w:val="continue"/>
          </w:tcPr>
          <w:p>
            <w:pPr>
              <w:spacing w:after="0"/>
              <w:rPr>
                <w:sz w:val="10"/>
                <w:szCs w:val="10"/>
                <w:color w:val="auto"/>
              </w:rPr>
            </w:pPr>
          </w:p>
        </w:tc>
        <w:tc>
          <w:tcPr>
            <w:tcW w:w="260" w:type="dxa"/>
            <w:vAlign w:val="bottom"/>
          </w:tcPr>
          <w:p>
            <w:pPr>
              <w:spacing w:after="0"/>
              <w:rPr>
                <w:sz w:val="10"/>
                <w:szCs w:val="10"/>
                <w:color w:val="auto"/>
              </w:rPr>
            </w:pPr>
          </w:p>
        </w:tc>
        <w:tc>
          <w:tcPr>
            <w:tcW w:w="660" w:type="dxa"/>
            <w:vAlign w:val="bottom"/>
            <w:vMerge w:val="continue"/>
          </w:tcPr>
          <w:p>
            <w:pPr>
              <w:spacing w:after="0"/>
              <w:rPr>
                <w:sz w:val="10"/>
                <w:szCs w:val="10"/>
                <w:color w:val="auto"/>
              </w:rPr>
            </w:pPr>
          </w:p>
        </w:tc>
        <w:tc>
          <w:tcPr>
            <w:tcW w:w="920" w:type="dxa"/>
            <w:vAlign w:val="bottom"/>
            <w:gridSpan w:val="4"/>
            <w:vMerge w:val="restart"/>
          </w:tcPr>
          <w:p>
            <w:pPr>
              <w:ind w:left="20"/>
              <w:spacing w:after="0"/>
              <w:rPr>
                <w:sz w:val="20"/>
                <w:szCs w:val="20"/>
                <w:color w:val="auto"/>
              </w:rPr>
            </w:pPr>
            <w:r>
              <w:rPr>
                <w:rFonts w:ascii="Times New Roman" w:cs="Times New Roman" w:eastAsia="Times New Roman" w:hAnsi="Times New Roman"/>
                <w:sz w:val="17"/>
                <w:szCs w:val="17"/>
                <w:color w:val="0000FF"/>
              </w:rPr>
              <w:t>footnote</w:t>
            </w:r>
            <w:r>
              <w:rPr>
                <w:rFonts w:ascii="Times New Roman" w:cs="Times New Roman" w:eastAsia="Times New Roman" w:hAnsi="Times New Roman"/>
                <w:sz w:val="22"/>
                <w:szCs w:val="22"/>
                <w:color w:val="008000"/>
                <w:vertAlign w:val="superscript"/>
              </w:rPr>
              <w:t>(3)</w:t>
            </w:r>
          </w:p>
        </w:tc>
        <w:tc>
          <w:tcPr>
            <w:tcW w:w="0" w:type="dxa"/>
            <w:vAlign w:val="bottom"/>
          </w:tcPr>
          <w:p>
            <w:pPr>
              <w:spacing w:after="0"/>
              <w:rPr>
                <w:sz w:val="1"/>
                <w:szCs w:val="1"/>
                <w:color w:val="auto"/>
              </w:rPr>
            </w:pPr>
          </w:p>
        </w:tc>
      </w:tr>
      <w:tr>
        <w:trPr>
          <w:trHeight w:val="208"/>
        </w:trPr>
        <w:tc>
          <w:tcPr>
            <w:tcW w:w="2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620" w:type="dxa"/>
            <w:vAlign w:val="bottom"/>
            <w:tcBorders>
              <w:bottom w:val="single" w:sz="8" w:color="2C2C2C"/>
            </w:tcBorders>
          </w:tcPr>
          <w:p>
            <w:pPr>
              <w:spacing w:after="0"/>
              <w:rPr>
                <w:sz w:val="18"/>
                <w:szCs w:val="18"/>
                <w:color w:val="auto"/>
              </w:rPr>
            </w:pPr>
          </w:p>
        </w:tc>
        <w:tc>
          <w:tcPr>
            <w:tcW w:w="64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740" w:type="dxa"/>
            <w:vAlign w:val="bottom"/>
            <w:tcBorders>
              <w:bottom w:val="single" w:sz="8" w:color="2C2C2C"/>
            </w:tcBorders>
          </w:tcPr>
          <w:p>
            <w:pPr>
              <w:spacing w:after="0"/>
              <w:rPr>
                <w:sz w:val="18"/>
                <w:szCs w:val="18"/>
                <w:color w:val="auto"/>
              </w:rPr>
            </w:pPr>
          </w:p>
        </w:tc>
        <w:tc>
          <w:tcPr>
            <w:tcW w:w="1100" w:type="dxa"/>
            <w:vAlign w:val="bottom"/>
            <w:tcBorders>
              <w:bottom w:val="single" w:sz="8" w:color="2C2C2C"/>
            </w:tcBorders>
          </w:tcPr>
          <w:p>
            <w:pPr>
              <w:spacing w:after="0"/>
              <w:rPr>
                <w:sz w:val="18"/>
                <w:szCs w:val="18"/>
                <w:color w:val="auto"/>
              </w:rPr>
            </w:pPr>
          </w:p>
        </w:tc>
        <w:tc>
          <w:tcPr>
            <w:tcW w:w="42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00" w:type="dxa"/>
            <w:vAlign w:val="bottom"/>
            <w:tcBorders>
              <w:bottom w:val="single" w:sz="8" w:color="2C2C2C"/>
            </w:tcBorders>
          </w:tcPr>
          <w:p>
            <w:pPr>
              <w:spacing w:after="0"/>
              <w:rPr>
                <w:sz w:val="18"/>
                <w:szCs w:val="18"/>
                <w:color w:val="auto"/>
              </w:rPr>
            </w:pPr>
          </w:p>
        </w:tc>
        <w:tc>
          <w:tcPr>
            <w:tcW w:w="20" w:type="dxa"/>
            <w:vAlign w:val="bottom"/>
            <w:tcBorders>
              <w:bottom w:val="single" w:sz="8" w:color="2C2C2C"/>
            </w:tcBorders>
          </w:tcPr>
          <w:p>
            <w:pPr>
              <w:spacing w:after="0"/>
              <w:rPr>
                <w:sz w:val="18"/>
                <w:szCs w:val="18"/>
                <w:color w:val="auto"/>
              </w:rPr>
            </w:pPr>
          </w:p>
        </w:tc>
        <w:tc>
          <w:tcPr>
            <w:tcW w:w="220" w:type="dxa"/>
            <w:vAlign w:val="bottom"/>
            <w:tcBorders>
              <w:bottom w:val="single" w:sz="8" w:color="2C2C2C"/>
            </w:tcBorders>
          </w:tcPr>
          <w:p>
            <w:pPr>
              <w:spacing w:after="0"/>
              <w:rPr>
                <w:sz w:val="18"/>
                <w:szCs w:val="18"/>
                <w:color w:val="auto"/>
              </w:rPr>
            </w:pPr>
          </w:p>
        </w:tc>
        <w:tc>
          <w:tcPr>
            <w:tcW w:w="700" w:type="dxa"/>
            <w:vAlign w:val="bottom"/>
            <w:tcBorders>
              <w:bottom w:val="single" w:sz="8" w:color="2C2C2C"/>
            </w:tcBorders>
          </w:tcPr>
          <w:p>
            <w:pPr>
              <w:spacing w:after="0"/>
              <w:rPr>
                <w:sz w:val="18"/>
                <w:szCs w:val="18"/>
                <w:color w:val="auto"/>
              </w:rPr>
            </w:pPr>
          </w:p>
        </w:tc>
        <w:tc>
          <w:tcPr>
            <w:tcW w:w="800" w:type="dxa"/>
            <w:vAlign w:val="bottom"/>
            <w:tcBorders>
              <w:bottom w:val="single" w:sz="8" w:color="2C2C2C"/>
            </w:tcBorders>
          </w:tcPr>
          <w:p>
            <w:pPr>
              <w:spacing w:after="0"/>
              <w:rPr>
                <w:sz w:val="18"/>
                <w:szCs w:val="18"/>
                <w:color w:val="auto"/>
              </w:rPr>
            </w:pPr>
          </w:p>
        </w:tc>
        <w:tc>
          <w:tcPr>
            <w:tcW w:w="760" w:type="dxa"/>
            <w:vAlign w:val="bottom"/>
            <w:tcBorders>
              <w:bottom w:val="single" w:sz="8" w:color="2C2C2C"/>
            </w:tcBorders>
          </w:tcPr>
          <w:p>
            <w:pPr>
              <w:spacing w:after="0"/>
              <w:rPr>
                <w:sz w:val="18"/>
                <w:szCs w:val="18"/>
                <w:color w:val="auto"/>
              </w:rPr>
            </w:pPr>
          </w:p>
        </w:tc>
        <w:tc>
          <w:tcPr>
            <w:tcW w:w="440" w:type="dxa"/>
            <w:vAlign w:val="bottom"/>
            <w:tcBorders>
              <w:bottom w:val="single" w:sz="8" w:color="2C2C2C"/>
            </w:tcBorders>
          </w:tcPr>
          <w:p>
            <w:pPr>
              <w:spacing w:after="0"/>
              <w:rPr>
                <w:sz w:val="18"/>
                <w:szCs w:val="18"/>
                <w:color w:val="auto"/>
              </w:rPr>
            </w:pPr>
          </w:p>
        </w:tc>
        <w:tc>
          <w:tcPr>
            <w:tcW w:w="540" w:type="dxa"/>
            <w:vAlign w:val="bottom"/>
            <w:tcBorders>
              <w:bottom w:val="single" w:sz="8" w:color="2C2C2C"/>
            </w:tcBorders>
          </w:tcPr>
          <w:p>
            <w:pPr>
              <w:spacing w:after="0"/>
              <w:rPr>
                <w:sz w:val="18"/>
                <w:szCs w:val="18"/>
                <w:color w:val="auto"/>
              </w:rPr>
            </w:pPr>
          </w:p>
        </w:tc>
        <w:tc>
          <w:tcPr>
            <w:tcW w:w="80" w:type="dxa"/>
            <w:vAlign w:val="bottom"/>
            <w:tcBorders>
              <w:bottom w:val="single" w:sz="8" w:color="2C2C2C"/>
            </w:tcBorders>
          </w:tcPr>
          <w:p>
            <w:pPr>
              <w:spacing w:after="0"/>
              <w:rPr>
                <w:sz w:val="18"/>
                <w:szCs w:val="18"/>
                <w:color w:val="auto"/>
              </w:rPr>
            </w:pPr>
          </w:p>
        </w:tc>
        <w:tc>
          <w:tcPr>
            <w:tcW w:w="120" w:type="dxa"/>
            <w:vAlign w:val="bottom"/>
            <w:tcBorders>
              <w:bottom w:val="single" w:sz="8" w:color="2C2C2C"/>
            </w:tcBorders>
          </w:tcPr>
          <w:p>
            <w:pPr>
              <w:spacing w:after="0"/>
              <w:rPr>
                <w:sz w:val="18"/>
                <w:szCs w:val="18"/>
                <w:color w:val="auto"/>
              </w:rPr>
            </w:pPr>
          </w:p>
        </w:tc>
        <w:tc>
          <w:tcPr>
            <w:tcW w:w="600" w:type="dxa"/>
            <w:vAlign w:val="bottom"/>
            <w:tcBorders>
              <w:bottom w:val="single" w:sz="8" w:color="2C2C2C"/>
            </w:tcBorders>
          </w:tcPr>
          <w:p>
            <w:pPr>
              <w:spacing w:after="0"/>
              <w:rPr>
                <w:sz w:val="18"/>
                <w:szCs w:val="18"/>
                <w:color w:val="auto"/>
              </w:rPr>
            </w:pPr>
          </w:p>
        </w:tc>
        <w:tc>
          <w:tcPr>
            <w:tcW w:w="580" w:type="dxa"/>
            <w:vAlign w:val="bottom"/>
            <w:tcBorders>
              <w:bottom w:val="single" w:sz="8" w:color="2C2C2C"/>
            </w:tcBorders>
          </w:tcPr>
          <w:p>
            <w:pPr>
              <w:spacing w:after="0"/>
              <w:rPr>
                <w:sz w:val="18"/>
                <w:szCs w:val="18"/>
                <w:color w:val="auto"/>
              </w:rPr>
            </w:pPr>
          </w:p>
        </w:tc>
        <w:tc>
          <w:tcPr>
            <w:tcW w:w="260" w:type="dxa"/>
            <w:vAlign w:val="bottom"/>
            <w:tcBorders>
              <w:bottom w:val="single" w:sz="8" w:color="2C2C2C"/>
            </w:tcBorders>
          </w:tcPr>
          <w:p>
            <w:pPr>
              <w:spacing w:after="0"/>
              <w:rPr>
                <w:sz w:val="18"/>
                <w:szCs w:val="18"/>
                <w:color w:val="auto"/>
              </w:rPr>
            </w:pPr>
          </w:p>
        </w:tc>
        <w:tc>
          <w:tcPr>
            <w:tcW w:w="660" w:type="dxa"/>
            <w:vAlign w:val="bottom"/>
            <w:tcBorders>
              <w:bottom w:val="single" w:sz="8" w:color="2C2C2C"/>
            </w:tcBorders>
          </w:tcPr>
          <w:p>
            <w:pPr>
              <w:spacing w:after="0"/>
              <w:rPr>
                <w:sz w:val="18"/>
                <w:szCs w:val="18"/>
                <w:color w:val="auto"/>
              </w:rPr>
            </w:pPr>
          </w:p>
        </w:tc>
        <w:tc>
          <w:tcPr>
            <w:tcW w:w="920" w:type="dxa"/>
            <w:vAlign w:val="bottom"/>
            <w:tcBorders>
              <w:bottom w:val="single" w:sz="8" w:color="2C2C2C"/>
            </w:tcBorders>
            <w:gridSpan w:val="4"/>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7300" w:type="dxa"/>
            <w:vAlign w:val="bottom"/>
            <w:gridSpan w:val="16"/>
          </w:tcPr>
          <w:p>
            <w:pPr>
              <w:ind w:left="4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5260" w:type="dxa"/>
            <w:vAlign w:val="bottom"/>
            <w:gridSpan w:val="12"/>
          </w:tcPr>
          <w:p>
            <w:pPr>
              <w:ind w:left="4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10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60" w:type="dxa"/>
            <w:vAlign w:val="bottom"/>
            <w:tcBorders>
              <w:bottom w:val="single" w:sz="8" w:color="2C2C2C"/>
            </w:tcBorders>
            <w:gridSpan w:val="2"/>
          </w:tcPr>
          <w:p>
            <w:pPr>
              <w:spacing w:after="0"/>
              <w:rPr>
                <w:sz w:val="3"/>
                <w:szCs w:val="3"/>
                <w:color w:val="auto"/>
              </w:rPr>
            </w:pPr>
          </w:p>
        </w:tc>
        <w:tc>
          <w:tcPr>
            <w:tcW w:w="98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840" w:type="dxa"/>
            <w:vAlign w:val="bottom"/>
            <w:tcBorders>
              <w:bottom w:val="single" w:sz="8" w:color="2C2C2C"/>
            </w:tcBorders>
            <w:gridSpan w:val="2"/>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4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20" w:type="dxa"/>
            <w:vAlign w:val="bottom"/>
          </w:tcPr>
          <w:p>
            <w:pPr>
              <w:spacing w:after="0"/>
              <w:rPr>
                <w:sz w:val="15"/>
                <w:szCs w:val="15"/>
                <w:color w:val="auto"/>
              </w:rPr>
            </w:pPr>
          </w:p>
        </w:tc>
        <w:tc>
          <w:tcPr>
            <w:tcW w:w="118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00" w:type="dxa"/>
            <w:vAlign w:val="bottom"/>
          </w:tcPr>
          <w:p>
            <w:pPr>
              <w:ind w:left="40"/>
              <w:spacing w:after="0"/>
              <w:rPr>
                <w:sz w:val="20"/>
                <w:szCs w:val="20"/>
                <w:color w:val="auto"/>
              </w:rPr>
            </w:pPr>
            <w:r>
              <w:rPr>
                <w:rFonts w:ascii="Arial" w:cs="Arial" w:eastAsia="Arial" w:hAnsi="Arial"/>
                <w:sz w:val="12"/>
                <w:szCs w:val="12"/>
                <w:b w:val="1"/>
                <w:bCs w:val="1"/>
                <w:color w:val="auto"/>
              </w:rPr>
              <w:t>3A. Deemed</w:t>
            </w: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4.</w:t>
            </w: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2"/>
          </w:tcPr>
          <w:p>
            <w:pPr>
              <w:ind w:left="80"/>
              <w:spacing w:after="0"/>
              <w:rPr>
                <w:sz w:val="20"/>
                <w:szCs w:val="20"/>
                <w:color w:val="auto"/>
              </w:rPr>
            </w:pPr>
            <w:r>
              <w:rPr>
                <w:rFonts w:ascii="Arial" w:cs="Arial" w:eastAsia="Arial" w:hAnsi="Arial"/>
                <w:sz w:val="12"/>
                <w:szCs w:val="12"/>
                <w:b w:val="1"/>
                <w:bCs w:val="1"/>
                <w:color w:val="auto"/>
              </w:rPr>
              <w:t>6. Date Exercisable and</w:t>
            </w:r>
          </w:p>
        </w:tc>
        <w:tc>
          <w:tcPr>
            <w:tcW w:w="1060" w:type="dxa"/>
            <w:vAlign w:val="bottom"/>
            <w:gridSpan w:val="3"/>
          </w:tcPr>
          <w:p>
            <w:pPr>
              <w:ind w:left="60"/>
              <w:spacing w:after="0"/>
              <w:rPr>
                <w:sz w:val="20"/>
                <w:szCs w:val="20"/>
                <w:color w:val="auto"/>
              </w:rPr>
            </w:pPr>
            <w:r>
              <w:rPr>
                <w:rFonts w:ascii="Arial" w:cs="Arial" w:eastAsia="Arial" w:hAnsi="Arial"/>
                <w:sz w:val="12"/>
                <w:szCs w:val="12"/>
                <w:b w:val="1"/>
                <w:bCs w:val="1"/>
                <w:color w:val="auto"/>
              </w:rPr>
              <w:t>7. Title and</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4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1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Expiration Date</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derivative</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8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840" w:type="dxa"/>
            <w:vAlign w:val="bottom"/>
            <w:gridSpan w:val="5"/>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5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(Month/Day/Year)</w:t>
            </w: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7"/>
              </w:rPr>
              <w:t>Securities</w:t>
            </w:r>
          </w:p>
        </w:tc>
        <w:tc>
          <w:tcPr>
            <w:tcW w:w="260" w:type="dxa"/>
            <w:vAlign w:val="bottom"/>
          </w:tcPr>
          <w:p>
            <w:pPr>
              <w:spacing w:after="0"/>
              <w:rPr>
                <w:sz w:val="11"/>
                <w:szCs w:val="11"/>
                <w:color w:val="auto"/>
              </w:rPr>
            </w:pP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8)</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72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Beneficially</w:t>
            </w:r>
          </w:p>
        </w:tc>
        <w:tc>
          <w:tcPr>
            <w:tcW w:w="6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w w:val="96"/>
              </w:rPr>
              <w:t>Direct (D)</w:t>
            </w:r>
          </w:p>
        </w:tc>
        <w:tc>
          <w:tcPr>
            <w:tcW w:w="1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Acquired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(A) or</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w w:val="99"/>
              </w:rPr>
              <w:t>Following</w:t>
            </w:r>
          </w:p>
        </w:tc>
        <w:tc>
          <w:tcPr>
            <w:tcW w:w="26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Disposed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1060" w:type="dxa"/>
            <w:vAlign w:val="bottom"/>
            <w:gridSpan w:val="3"/>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of (D)</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 4</w:t>
            </w: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line="133"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and 5)</w:t>
            </w:r>
          </w:p>
        </w:tc>
        <w:tc>
          <w:tcPr>
            <w:tcW w:w="80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20" w:type="dxa"/>
            <w:vAlign w:val="bottom"/>
          </w:tcPr>
          <w:p>
            <w:pPr>
              <w:spacing w:after="0"/>
              <w:rPr>
                <w:sz w:val="3"/>
                <w:szCs w:val="3"/>
                <w:color w:val="auto"/>
              </w:rPr>
            </w:pPr>
          </w:p>
        </w:tc>
        <w:tc>
          <w:tcPr>
            <w:tcW w:w="440" w:type="dxa"/>
            <w:vAlign w:val="bottom"/>
          </w:tcPr>
          <w:p>
            <w:pPr>
              <w:spacing w:after="0"/>
              <w:rPr>
                <w:sz w:val="3"/>
                <w:szCs w:val="3"/>
                <w:color w:val="auto"/>
              </w:rPr>
            </w:pPr>
          </w:p>
        </w:tc>
        <w:tc>
          <w:tcPr>
            <w:tcW w:w="740" w:type="dxa"/>
            <w:vAlign w:val="bottom"/>
          </w:tcPr>
          <w:p>
            <w:pPr>
              <w:spacing w:after="0"/>
              <w:rPr>
                <w:sz w:val="3"/>
                <w:szCs w:val="3"/>
                <w:color w:val="auto"/>
              </w:rPr>
            </w:pPr>
          </w:p>
        </w:tc>
        <w:tc>
          <w:tcPr>
            <w:tcW w:w="1100" w:type="dxa"/>
            <w:vAlign w:val="bottom"/>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600" w:type="dxa"/>
            <w:vAlign w:val="bottom"/>
          </w:tcPr>
          <w:p>
            <w:pPr>
              <w:spacing w:after="0"/>
              <w:rPr>
                <w:sz w:val="3"/>
                <w:szCs w:val="3"/>
                <w:color w:val="auto"/>
              </w:rPr>
            </w:pPr>
          </w:p>
        </w:tc>
        <w:tc>
          <w:tcPr>
            <w:tcW w:w="580" w:type="dxa"/>
            <w:vAlign w:val="bottom"/>
          </w:tcPr>
          <w:p>
            <w:pPr>
              <w:spacing w:after="0"/>
              <w:rPr>
                <w:sz w:val="3"/>
                <w:szCs w:val="3"/>
                <w:color w:val="auto"/>
              </w:rPr>
            </w:pPr>
          </w:p>
        </w:tc>
        <w:tc>
          <w:tcPr>
            <w:tcW w:w="260" w:type="dxa"/>
            <w:vAlign w:val="bottom"/>
          </w:tcPr>
          <w:p>
            <w:pPr>
              <w:spacing w:after="0"/>
              <w:rPr>
                <w:sz w:val="3"/>
                <w:szCs w:val="3"/>
                <w:color w:val="auto"/>
              </w:rPr>
            </w:pPr>
          </w:p>
        </w:tc>
        <w:tc>
          <w:tcPr>
            <w:tcW w:w="6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Amount</w:t>
            </w: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Number</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110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Date</w:t>
            </w:r>
          </w:p>
        </w:tc>
        <w:tc>
          <w:tcPr>
            <w:tcW w:w="7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Expiration</w:t>
            </w:r>
          </w:p>
        </w:tc>
        <w:tc>
          <w:tcPr>
            <w:tcW w:w="440" w:type="dxa"/>
            <w:vAlign w:val="bottom"/>
          </w:tcPr>
          <w:p>
            <w:pPr>
              <w:spacing w:after="0"/>
              <w:rPr>
                <w:sz w:val="11"/>
                <w:szCs w:val="11"/>
                <w:color w:val="auto"/>
              </w:rPr>
            </w:pPr>
          </w:p>
        </w:tc>
        <w:tc>
          <w:tcPr>
            <w:tcW w:w="62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12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100" w:type="dxa"/>
            <w:vAlign w:val="bottom"/>
          </w:tcPr>
          <w:p>
            <w:pPr>
              <w:spacing w:after="0"/>
              <w:rPr>
                <w:sz w:val="14"/>
                <w:szCs w:val="14"/>
                <w:color w:val="auto"/>
              </w:rPr>
            </w:pPr>
          </w:p>
        </w:tc>
        <w:tc>
          <w:tcPr>
            <w:tcW w:w="42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gridSpan w:val="4"/>
          </w:tcPr>
          <w:p>
            <w:pPr>
              <w:ind w:left="8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ind w:left="60"/>
              <w:spacing w:after="0"/>
              <w:rPr>
                <w:sz w:val="20"/>
                <w:szCs w:val="20"/>
                <w:color w:val="auto"/>
              </w:rPr>
            </w:pPr>
            <w:r>
              <w:rPr>
                <w:rFonts w:ascii="Arial" w:cs="Arial" w:eastAsia="Arial" w:hAnsi="Arial"/>
                <w:sz w:val="12"/>
                <w:szCs w:val="12"/>
                <w:b w:val="1"/>
                <w:bCs w:val="1"/>
                <w:color w:val="auto"/>
              </w:rPr>
              <w:t>(A)   (D)</w:t>
            </w: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Exercisable</w:t>
            </w:r>
          </w:p>
        </w:tc>
        <w:tc>
          <w:tcPr>
            <w:tcW w:w="760" w:type="dxa"/>
            <w:vAlign w:val="bottom"/>
          </w:tcPr>
          <w:p>
            <w:pPr>
              <w:ind w:left="100"/>
              <w:spacing w:after="0"/>
              <w:rPr>
                <w:sz w:val="20"/>
                <w:szCs w:val="20"/>
                <w:color w:val="auto"/>
              </w:rPr>
            </w:pPr>
            <w:r>
              <w:rPr>
                <w:rFonts w:ascii="Arial" w:cs="Arial" w:eastAsia="Arial" w:hAnsi="Arial"/>
                <w:sz w:val="12"/>
                <w:szCs w:val="12"/>
                <w:b w:val="1"/>
                <w:bCs w:val="1"/>
                <w:color w:val="auto"/>
              </w:rPr>
              <w:t>Date</w:t>
            </w:r>
          </w:p>
        </w:tc>
        <w:tc>
          <w:tcPr>
            <w:tcW w:w="44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20" w:type="dxa"/>
            <w:vAlign w:val="bottom"/>
            <w:gridSpan w:val="2"/>
          </w:tcPr>
          <w:p>
            <w:pPr>
              <w:ind w:left="20"/>
              <w:spacing w:after="0"/>
              <w:rPr>
                <w:sz w:val="20"/>
                <w:szCs w:val="20"/>
                <w:color w:val="auto"/>
              </w:rPr>
            </w:pPr>
            <w:r>
              <w:rPr>
                <w:rFonts w:ascii="Arial" w:cs="Arial" w:eastAsia="Arial" w:hAnsi="Arial"/>
                <w:sz w:val="12"/>
                <w:szCs w:val="12"/>
                <w:b w:val="1"/>
                <w:bCs w:val="1"/>
                <w:color w:val="auto"/>
              </w:rPr>
              <w:t>Shares</w:t>
            </w:r>
          </w:p>
        </w:tc>
        <w:tc>
          <w:tcPr>
            <w:tcW w:w="12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20" w:type="dxa"/>
            <w:vAlign w:val="bottom"/>
            <w:tcBorders>
              <w:bottom w:val="single" w:sz="8" w:color="2C2C2C"/>
            </w:tcBorders>
          </w:tcPr>
          <w:p>
            <w:pPr>
              <w:spacing w:after="0"/>
              <w:rPr>
                <w:sz w:val="7"/>
                <w:szCs w:val="7"/>
                <w:color w:val="auto"/>
              </w:rPr>
            </w:pPr>
          </w:p>
        </w:tc>
        <w:tc>
          <w:tcPr>
            <w:tcW w:w="700" w:type="dxa"/>
            <w:vAlign w:val="bottom"/>
            <w:tcBorders>
              <w:bottom w:val="single" w:sz="8" w:color="2C2C2C"/>
            </w:tcBorders>
          </w:tcPr>
          <w:p>
            <w:pPr>
              <w:spacing w:after="0"/>
              <w:rPr>
                <w:sz w:val="7"/>
                <w:szCs w:val="7"/>
                <w:color w:val="auto"/>
              </w:rPr>
            </w:pPr>
          </w:p>
        </w:tc>
        <w:tc>
          <w:tcPr>
            <w:tcW w:w="80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54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20" w:type="dxa"/>
            <w:vAlign w:val="bottom"/>
            <w:tcBorders>
              <w:bottom w:val="single" w:sz="8" w:color="2C2C2C"/>
            </w:tcBorders>
          </w:tcPr>
          <w:p>
            <w:pPr>
              <w:spacing w:after="0"/>
              <w:rPr>
                <w:sz w:val="7"/>
                <w:szCs w:val="7"/>
                <w:color w:val="auto"/>
              </w:rPr>
            </w:pPr>
          </w:p>
        </w:tc>
        <w:tc>
          <w:tcPr>
            <w:tcW w:w="600" w:type="dxa"/>
            <w:vAlign w:val="bottom"/>
            <w:tcBorders>
              <w:bottom w:val="single" w:sz="8" w:color="2C2C2C"/>
            </w:tcBorders>
          </w:tcPr>
          <w:p>
            <w:pPr>
              <w:spacing w:after="0"/>
              <w:rPr>
                <w:sz w:val="7"/>
                <w:szCs w:val="7"/>
                <w:color w:val="auto"/>
              </w:rPr>
            </w:pPr>
          </w:p>
        </w:tc>
        <w:tc>
          <w:tcPr>
            <w:tcW w:w="58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2660" w:type="dxa"/>
            <w:vAlign w:val="bottom"/>
            <w:tcBorders>
              <w:top w:val="single" w:sz="8" w:color="2C2C2C"/>
            </w:tcBorders>
            <w:gridSpan w:val="6"/>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Borders>
              <w:top w:val="single" w:sz="8" w:color="2C2C2C"/>
            </w:tcBorders>
          </w:tcPr>
          <w:p>
            <w:pPr>
              <w:spacing w:after="0"/>
              <w:rPr>
                <w:sz w:val="20"/>
                <w:szCs w:val="20"/>
                <w:color w:val="auto"/>
              </w:rPr>
            </w:pPr>
          </w:p>
        </w:tc>
        <w:tc>
          <w:tcPr>
            <w:tcW w:w="420" w:type="dxa"/>
            <w:vAlign w:val="bottom"/>
            <w:tcBorders>
              <w:top w:val="single" w:sz="8" w:color="2C2C2C"/>
            </w:tcBorders>
          </w:tcPr>
          <w:p>
            <w:pPr>
              <w:spacing w:after="0"/>
              <w:rPr>
                <w:sz w:val="20"/>
                <w:szCs w:val="20"/>
                <w:color w:val="auto"/>
              </w:rPr>
            </w:pPr>
          </w:p>
        </w:tc>
        <w:tc>
          <w:tcPr>
            <w:tcW w:w="8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560" w:type="dxa"/>
            <w:vAlign w:val="bottom"/>
            <w:gridSpan w:val="5"/>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MVA Investors, LLC</w:t>
              </w:r>
            </w:hyperlink>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120" w:type="dxa"/>
            <w:vAlign w:val="bottom"/>
            <w:tcBorders>
              <w:top w:val="single" w:sz="8" w:color="0000EE"/>
              <w:bottom w:val="single" w:sz="8" w:color="9A9A9A"/>
            </w:tcBorders>
          </w:tcPr>
          <w:p>
            <w:pPr>
              <w:spacing w:after="0"/>
              <w:rPr>
                <w:sz w:val="15"/>
                <w:szCs w:val="15"/>
                <w:color w:val="auto"/>
              </w:rPr>
            </w:pPr>
          </w:p>
        </w:tc>
        <w:tc>
          <w:tcPr>
            <w:tcW w:w="440" w:type="dxa"/>
            <w:vAlign w:val="bottom"/>
            <w:tcBorders>
              <w:top w:val="single" w:sz="8" w:color="0000EE"/>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56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12860 EL CAMINO REAL</w:t>
            </w:r>
          </w:p>
        </w:tc>
        <w:tc>
          <w:tcPr>
            <w:tcW w:w="11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SUITE 300</w:t>
            </w: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SAN DIEGO</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92130</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gridSpan w:val="2"/>
          </w:tcPr>
          <w:p>
            <w:pPr>
              <w:spacing w:after="0"/>
              <w:rPr>
                <w:sz w:val="7"/>
                <w:szCs w:val="7"/>
                <w:color w:val="auto"/>
              </w:rPr>
            </w:pPr>
          </w:p>
        </w:tc>
        <w:tc>
          <w:tcPr>
            <w:tcW w:w="560" w:type="dxa"/>
            <w:vAlign w:val="bottom"/>
            <w:tcBorders>
              <w:bottom w:val="single" w:sz="8" w:color="2C2C2C"/>
            </w:tcBorders>
            <w:gridSpan w:val="2"/>
          </w:tcPr>
          <w:p>
            <w:pPr>
              <w:spacing w:after="0"/>
              <w:rPr>
                <w:sz w:val="7"/>
                <w:szCs w:val="7"/>
                <w:color w:val="auto"/>
              </w:rPr>
            </w:pPr>
          </w:p>
        </w:tc>
        <w:tc>
          <w:tcPr>
            <w:tcW w:w="740" w:type="dxa"/>
            <w:vAlign w:val="bottom"/>
            <w:tcBorders>
              <w:bottom w:val="single" w:sz="8" w:color="2C2C2C"/>
            </w:tcBorders>
          </w:tcPr>
          <w:p>
            <w:pPr>
              <w:spacing w:after="0"/>
              <w:rPr>
                <w:sz w:val="7"/>
                <w:szCs w:val="7"/>
                <w:color w:val="auto"/>
              </w:rPr>
            </w:pPr>
          </w:p>
        </w:tc>
        <w:tc>
          <w:tcPr>
            <w:tcW w:w="1100" w:type="dxa"/>
            <w:vAlign w:val="bottom"/>
            <w:tcBorders>
              <w:bottom w:val="single" w:sz="8" w:color="2C2C2C"/>
            </w:tcBorders>
          </w:tcPr>
          <w:p>
            <w:pPr>
              <w:spacing w:after="0"/>
              <w:rPr>
                <w:sz w:val="7"/>
                <w:szCs w:val="7"/>
                <w:color w:val="auto"/>
              </w:rPr>
            </w:pPr>
          </w:p>
        </w:tc>
        <w:tc>
          <w:tcPr>
            <w:tcW w:w="4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20" w:type="dxa"/>
            <w:vAlign w:val="bottom"/>
          </w:tcPr>
          <w:p>
            <w:pPr>
              <w:spacing w:after="0"/>
              <w:rPr>
                <w:sz w:val="7"/>
                <w:szCs w:val="7"/>
                <w:color w:val="auto"/>
              </w:rPr>
            </w:pPr>
          </w:p>
        </w:tc>
        <w:tc>
          <w:tcPr>
            <w:tcW w:w="700" w:type="dxa"/>
            <w:vAlign w:val="bottom"/>
          </w:tcPr>
          <w:p>
            <w:pPr>
              <w:spacing w:after="0"/>
              <w:rPr>
                <w:sz w:val="7"/>
                <w:szCs w:val="7"/>
                <w:color w:val="auto"/>
              </w:rPr>
            </w:pPr>
          </w:p>
        </w:tc>
        <w:tc>
          <w:tcPr>
            <w:tcW w:w="80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540" w:type="dxa"/>
            <w:vAlign w:val="bottom"/>
          </w:tcPr>
          <w:p>
            <w:pPr>
              <w:spacing w:after="0"/>
              <w:rPr>
                <w:sz w:val="7"/>
                <w:szCs w:val="7"/>
                <w:color w:val="auto"/>
              </w:rPr>
            </w:pPr>
          </w:p>
        </w:tc>
        <w:tc>
          <w:tcPr>
            <w:tcW w:w="80" w:type="dxa"/>
            <w:vAlign w:val="bottom"/>
          </w:tcPr>
          <w:p>
            <w:pPr>
              <w:spacing w:after="0"/>
              <w:rPr>
                <w:sz w:val="7"/>
                <w:szCs w:val="7"/>
                <w:color w:val="auto"/>
              </w:rPr>
            </w:pPr>
          </w:p>
        </w:tc>
        <w:tc>
          <w:tcPr>
            <w:tcW w:w="120" w:type="dxa"/>
            <w:vAlign w:val="bottom"/>
          </w:tcPr>
          <w:p>
            <w:pPr>
              <w:spacing w:after="0"/>
              <w:rPr>
                <w:sz w:val="7"/>
                <w:szCs w:val="7"/>
                <w:color w:val="auto"/>
              </w:rPr>
            </w:pPr>
          </w:p>
        </w:tc>
        <w:tc>
          <w:tcPr>
            <w:tcW w:w="600" w:type="dxa"/>
            <w:vAlign w:val="bottom"/>
          </w:tcPr>
          <w:p>
            <w:pPr>
              <w:spacing w:after="0"/>
              <w:rPr>
                <w:sz w:val="7"/>
                <w:szCs w:val="7"/>
                <w:color w:val="auto"/>
              </w:rPr>
            </w:pPr>
          </w:p>
        </w:tc>
        <w:tc>
          <w:tcPr>
            <w:tcW w:w="580" w:type="dxa"/>
            <w:vAlign w:val="bottom"/>
          </w:tcPr>
          <w:p>
            <w:pPr>
              <w:spacing w:after="0"/>
              <w:rPr>
                <w:sz w:val="7"/>
                <w:szCs w:val="7"/>
                <w:color w:val="auto"/>
              </w:rPr>
            </w:pPr>
          </w:p>
        </w:tc>
        <w:tc>
          <w:tcPr>
            <w:tcW w:w="260" w:type="dxa"/>
            <w:vAlign w:val="bottom"/>
          </w:tcPr>
          <w:p>
            <w:pPr>
              <w:spacing w:after="0"/>
              <w:rPr>
                <w:sz w:val="7"/>
                <w:szCs w:val="7"/>
                <w:color w:val="auto"/>
              </w:rPr>
            </w:pPr>
          </w:p>
        </w:tc>
        <w:tc>
          <w:tcPr>
            <w:tcW w:w="6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660" w:type="dxa"/>
            <w:vAlign w:val="bottom"/>
            <w:gridSpan w:val="6"/>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100" w:type="dxa"/>
            <w:vAlign w:val="bottom"/>
          </w:tcPr>
          <w:p>
            <w:pPr>
              <w:spacing w:after="0"/>
              <w:rPr>
                <w:sz w:val="21"/>
                <w:szCs w:val="21"/>
                <w:color w:val="auto"/>
              </w:rPr>
            </w:pPr>
          </w:p>
        </w:tc>
        <w:tc>
          <w:tcPr>
            <w:tcW w:w="4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3"/>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Davis Aaron I.</w:t>
              </w:r>
            </w:hyperlink>
          </w:p>
        </w:tc>
        <w:tc>
          <w:tcPr>
            <w:tcW w:w="4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1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640" w:type="dxa"/>
            <w:vAlign w:val="bottom"/>
            <w:tcBorders>
              <w:top w:val="single" w:sz="8" w:color="0000EE"/>
              <w:bottom w:val="single" w:sz="8" w:color="9A9A9A"/>
            </w:tcBorders>
          </w:tcPr>
          <w:p>
            <w:pPr>
              <w:spacing w:after="0"/>
              <w:rPr>
                <w:sz w:val="15"/>
                <w:szCs w:val="15"/>
                <w:color w:val="auto"/>
              </w:rPr>
            </w:pPr>
          </w:p>
        </w:tc>
        <w:tc>
          <w:tcPr>
            <w:tcW w:w="120" w:type="dxa"/>
            <w:vAlign w:val="bottom"/>
            <w:tcBorders>
              <w:bottom w:val="single" w:sz="8" w:color="9A9A9A"/>
            </w:tcBorders>
          </w:tcPr>
          <w:p>
            <w:pPr>
              <w:spacing w:after="0"/>
              <w:rPr>
                <w:sz w:val="15"/>
                <w:szCs w:val="15"/>
                <w:color w:val="auto"/>
              </w:rPr>
            </w:pPr>
          </w:p>
        </w:tc>
        <w:tc>
          <w:tcPr>
            <w:tcW w:w="440" w:type="dxa"/>
            <w:vAlign w:val="bottom"/>
            <w:tcBorders>
              <w:bottom w:val="single" w:sz="8" w:color="9A9A9A"/>
            </w:tcBorders>
          </w:tcPr>
          <w:p>
            <w:pPr>
              <w:spacing w:after="0"/>
              <w:rPr>
                <w:sz w:val="15"/>
                <w:szCs w:val="15"/>
                <w:color w:val="auto"/>
              </w:rPr>
            </w:pPr>
          </w:p>
        </w:tc>
        <w:tc>
          <w:tcPr>
            <w:tcW w:w="740" w:type="dxa"/>
            <w:vAlign w:val="bottom"/>
            <w:tcBorders>
              <w:bottom w:val="single" w:sz="8" w:color="9A9A9A"/>
            </w:tcBorders>
          </w:tcPr>
          <w:p>
            <w:pPr>
              <w:spacing w:after="0"/>
              <w:rPr>
                <w:sz w:val="15"/>
                <w:szCs w:val="15"/>
                <w:color w:val="auto"/>
              </w:rPr>
            </w:pPr>
          </w:p>
        </w:tc>
        <w:tc>
          <w:tcPr>
            <w:tcW w:w="1100" w:type="dxa"/>
            <w:vAlign w:val="bottom"/>
            <w:tcBorders>
              <w:bottom w:val="single" w:sz="8" w:color="9A9A9A"/>
            </w:tcBorders>
          </w:tcPr>
          <w:p>
            <w:pPr>
              <w:spacing w:after="0"/>
              <w:rPr>
                <w:sz w:val="15"/>
                <w:szCs w:val="15"/>
                <w:color w:val="auto"/>
              </w:rPr>
            </w:pPr>
          </w:p>
        </w:tc>
        <w:tc>
          <w:tcPr>
            <w:tcW w:w="420" w:type="dxa"/>
            <w:vAlign w:val="bottom"/>
            <w:tcBorders>
              <w:bottom w:val="single" w:sz="8" w:color="9A9A9A"/>
            </w:tcBorders>
          </w:tcPr>
          <w:p>
            <w:pPr>
              <w:spacing w:after="0"/>
              <w:rPr>
                <w:sz w:val="15"/>
                <w:szCs w:val="15"/>
                <w:color w:val="auto"/>
              </w:rPr>
            </w:pPr>
          </w:p>
        </w:tc>
        <w:tc>
          <w:tcPr>
            <w:tcW w:w="8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00" w:type="dxa"/>
            <w:vAlign w:val="bottom"/>
          </w:tcPr>
          <w:p>
            <w:pPr>
              <w:ind w:left="240"/>
              <w:spacing w:after="0"/>
              <w:rPr>
                <w:sz w:val="20"/>
                <w:szCs w:val="20"/>
                <w:color w:val="auto"/>
              </w:rPr>
            </w:pPr>
            <w:r>
              <w:rPr>
                <w:rFonts w:ascii="Arial" w:cs="Arial" w:eastAsia="Arial" w:hAnsi="Arial"/>
                <w:sz w:val="13"/>
                <w:szCs w:val="13"/>
                <w:color w:val="auto"/>
              </w:rPr>
              <w:t>(Middle)</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6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12860 EL CAMINO REAL, SUITE 300</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8"/>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Borders>
              <w:bottom w:val="single" w:sz="8" w:color="9A9A9A"/>
            </w:tcBorders>
          </w:tcPr>
          <w:p>
            <w:pPr>
              <w:spacing w:after="0"/>
              <w:rPr>
                <w:sz w:val="18"/>
                <w:szCs w:val="18"/>
                <w:color w:val="auto"/>
              </w:rPr>
            </w:pPr>
          </w:p>
        </w:tc>
        <w:tc>
          <w:tcPr>
            <w:tcW w:w="640" w:type="dxa"/>
            <w:vAlign w:val="bottom"/>
            <w:tcBorders>
              <w:bottom w:val="single" w:sz="8" w:color="9A9A9A"/>
            </w:tcBorders>
          </w:tcPr>
          <w:p>
            <w:pPr>
              <w:spacing w:after="0"/>
              <w:rPr>
                <w:sz w:val="18"/>
                <w:szCs w:val="18"/>
                <w:color w:val="auto"/>
              </w:rPr>
            </w:pPr>
          </w:p>
        </w:tc>
        <w:tc>
          <w:tcPr>
            <w:tcW w:w="120" w:type="dxa"/>
            <w:vAlign w:val="bottom"/>
            <w:tcBorders>
              <w:bottom w:val="single" w:sz="8" w:color="9A9A9A"/>
            </w:tcBorders>
          </w:tcPr>
          <w:p>
            <w:pPr>
              <w:spacing w:after="0"/>
              <w:rPr>
                <w:sz w:val="18"/>
                <w:szCs w:val="18"/>
                <w:color w:val="auto"/>
              </w:rPr>
            </w:pPr>
          </w:p>
        </w:tc>
        <w:tc>
          <w:tcPr>
            <w:tcW w:w="440" w:type="dxa"/>
            <w:vAlign w:val="bottom"/>
            <w:tcBorders>
              <w:bottom w:val="single" w:sz="8" w:color="9A9A9A"/>
            </w:tcBorders>
          </w:tcPr>
          <w:p>
            <w:pPr>
              <w:spacing w:after="0"/>
              <w:rPr>
                <w:sz w:val="18"/>
                <w:szCs w:val="18"/>
                <w:color w:val="auto"/>
              </w:rPr>
            </w:pPr>
          </w:p>
        </w:tc>
        <w:tc>
          <w:tcPr>
            <w:tcW w:w="740" w:type="dxa"/>
            <w:vAlign w:val="bottom"/>
            <w:tcBorders>
              <w:bottom w:val="single" w:sz="8" w:color="9A9A9A"/>
            </w:tcBorders>
          </w:tcPr>
          <w:p>
            <w:pPr>
              <w:spacing w:after="0"/>
              <w:rPr>
                <w:sz w:val="18"/>
                <w:szCs w:val="18"/>
                <w:color w:val="auto"/>
              </w:rPr>
            </w:pPr>
          </w:p>
        </w:tc>
        <w:tc>
          <w:tcPr>
            <w:tcW w:w="1100" w:type="dxa"/>
            <w:vAlign w:val="bottom"/>
            <w:tcBorders>
              <w:bottom w:val="single" w:sz="8" w:color="9A9A9A"/>
            </w:tcBorders>
          </w:tcPr>
          <w:p>
            <w:pPr>
              <w:spacing w:after="0"/>
              <w:rPr>
                <w:sz w:val="18"/>
                <w:szCs w:val="18"/>
                <w:color w:val="auto"/>
              </w:rPr>
            </w:pPr>
          </w:p>
        </w:tc>
        <w:tc>
          <w:tcPr>
            <w:tcW w:w="420" w:type="dxa"/>
            <w:vAlign w:val="bottom"/>
            <w:tcBorders>
              <w:bottom w:val="single" w:sz="8" w:color="9A9A9A"/>
            </w:tcBorders>
          </w:tcPr>
          <w:p>
            <w:pPr>
              <w:spacing w:after="0"/>
              <w:rPr>
                <w:sz w:val="18"/>
                <w:szCs w:val="18"/>
                <w:color w:val="auto"/>
              </w:rPr>
            </w:pPr>
          </w:p>
        </w:tc>
        <w:tc>
          <w:tcPr>
            <w:tcW w:w="80" w:type="dxa"/>
            <w:vAlign w:val="bottom"/>
            <w:tcBorders>
              <w:bottom w:val="single" w:sz="8" w:color="9A9A9A"/>
            </w:tcBorders>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4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740" w:type="dxa"/>
            <w:vAlign w:val="bottom"/>
          </w:tcPr>
          <w:p>
            <w:pPr>
              <w:spacing w:after="0"/>
              <w:rPr>
                <w:sz w:val="23"/>
                <w:szCs w:val="23"/>
                <w:color w:val="auto"/>
              </w:rPr>
            </w:pPr>
          </w:p>
        </w:tc>
        <w:tc>
          <w:tcPr>
            <w:tcW w:w="1100" w:type="dxa"/>
            <w:vAlign w:val="bottom"/>
          </w:tcPr>
          <w:p>
            <w:pPr>
              <w:spacing w:after="0"/>
              <w:rPr>
                <w:sz w:val="23"/>
                <w:szCs w:val="23"/>
                <w:color w:val="auto"/>
              </w:rPr>
            </w:pPr>
          </w:p>
        </w:tc>
        <w:tc>
          <w:tcPr>
            <w:tcW w:w="4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700" w:type="dxa"/>
            <w:vAlign w:val="bottom"/>
          </w:tcPr>
          <w:p>
            <w:pPr>
              <w:spacing w:after="0"/>
              <w:rPr>
                <w:sz w:val="23"/>
                <w:szCs w:val="23"/>
                <w:color w:val="auto"/>
              </w:rPr>
            </w:pPr>
          </w:p>
        </w:tc>
        <w:tc>
          <w:tcPr>
            <w:tcW w:w="80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5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SAN DIEGO</w:t>
            </w:r>
          </w:p>
        </w:tc>
        <w:tc>
          <w:tcPr>
            <w:tcW w:w="118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CA</w:t>
            </w:r>
          </w:p>
        </w:tc>
        <w:tc>
          <w:tcPr>
            <w:tcW w:w="1100" w:type="dxa"/>
            <w:vAlign w:val="bottom"/>
          </w:tcPr>
          <w:p>
            <w:pPr>
              <w:ind w:left="240"/>
              <w:spacing w:after="0"/>
              <w:rPr>
                <w:sz w:val="20"/>
                <w:szCs w:val="20"/>
                <w:color w:val="auto"/>
              </w:rPr>
            </w:pPr>
            <w:r>
              <w:rPr>
                <w:rFonts w:ascii="Times New Roman" w:cs="Times New Roman" w:eastAsia="Times New Roman" w:hAnsi="Times New Roman"/>
                <w:sz w:val="17"/>
                <w:szCs w:val="17"/>
                <w:color w:val="0000FF"/>
              </w:rPr>
              <w:t>92130</w:t>
            </w:r>
          </w:p>
        </w:tc>
        <w:tc>
          <w:tcPr>
            <w:tcW w:w="4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40" w:type="dxa"/>
            <w:vAlign w:val="bottom"/>
            <w:tcBorders>
              <w:bottom w:val="single" w:sz="8" w:color="9A9A9A"/>
            </w:tcBorders>
          </w:tcPr>
          <w:p>
            <w:pPr>
              <w:spacing w:after="0"/>
              <w:rPr>
                <w:sz w:val="13"/>
                <w:szCs w:val="13"/>
                <w:color w:val="auto"/>
              </w:rPr>
            </w:pPr>
          </w:p>
        </w:tc>
        <w:tc>
          <w:tcPr>
            <w:tcW w:w="120" w:type="dxa"/>
            <w:vAlign w:val="bottom"/>
            <w:tcBorders>
              <w:bottom w:val="single" w:sz="8" w:color="9A9A9A"/>
            </w:tcBorders>
          </w:tcPr>
          <w:p>
            <w:pPr>
              <w:spacing w:after="0"/>
              <w:rPr>
                <w:sz w:val="13"/>
                <w:szCs w:val="13"/>
                <w:color w:val="auto"/>
              </w:rPr>
            </w:pPr>
          </w:p>
        </w:tc>
        <w:tc>
          <w:tcPr>
            <w:tcW w:w="440" w:type="dxa"/>
            <w:vAlign w:val="bottom"/>
            <w:tcBorders>
              <w:bottom w:val="single" w:sz="8" w:color="9A9A9A"/>
            </w:tcBorders>
          </w:tcPr>
          <w:p>
            <w:pPr>
              <w:spacing w:after="0"/>
              <w:rPr>
                <w:sz w:val="13"/>
                <w:szCs w:val="13"/>
                <w:color w:val="auto"/>
              </w:rPr>
            </w:pPr>
          </w:p>
        </w:tc>
        <w:tc>
          <w:tcPr>
            <w:tcW w:w="740" w:type="dxa"/>
            <w:vAlign w:val="bottom"/>
            <w:tcBorders>
              <w:bottom w:val="single" w:sz="8" w:color="9A9A9A"/>
            </w:tcBorders>
          </w:tcPr>
          <w:p>
            <w:pPr>
              <w:spacing w:after="0"/>
              <w:rPr>
                <w:sz w:val="13"/>
                <w:szCs w:val="13"/>
                <w:color w:val="auto"/>
              </w:rPr>
            </w:pPr>
          </w:p>
        </w:tc>
        <w:tc>
          <w:tcPr>
            <w:tcW w:w="1100" w:type="dxa"/>
            <w:vAlign w:val="bottom"/>
            <w:tcBorders>
              <w:bottom w:val="single" w:sz="8" w:color="9A9A9A"/>
            </w:tcBorders>
          </w:tcPr>
          <w:p>
            <w:pPr>
              <w:spacing w:after="0"/>
              <w:rPr>
                <w:sz w:val="13"/>
                <w:szCs w:val="13"/>
                <w:color w:val="auto"/>
              </w:rPr>
            </w:pPr>
          </w:p>
        </w:tc>
        <w:tc>
          <w:tcPr>
            <w:tcW w:w="420" w:type="dxa"/>
            <w:vAlign w:val="bottom"/>
            <w:tcBorders>
              <w:bottom w:val="single" w:sz="8" w:color="9A9A9A"/>
            </w:tcBorders>
          </w:tcPr>
          <w:p>
            <w:pPr>
              <w:spacing w:after="0"/>
              <w:rPr>
                <w:sz w:val="13"/>
                <w:szCs w:val="13"/>
                <w:color w:val="auto"/>
              </w:rPr>
            </w:pPr>
          </w:p>
        </w:tc>
        <w:tc>
          <w:tcPr>
            <w:tcW w:w="8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12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18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00" w:type="dxa"/>
            <w:vAlign w:val="bottom"/>
          </w:tcPr>
          <w:p>
            <w:pPr>
              <w:ind w:left="240"/>
              <w:spacing w:after="0"/>
              <w:rPr>
                <w:sz w:val="20"/>
                <w:szCs w:val="20"/>
                <w:color w:val="auto"/>
              </w:rPr>
            </w:pPr>
            <w:r>
              <w:rPr>
                <w:rFonts w:ascii="Arial" w:cs="Arial" w:eastAsia="Arial" w:hAnsi="Arial"/>
                <w:sz w:val="13"/>
                <w:szCs w:val="13"/>
                <w:color w:val="auto"/>
              </w:rPr>
              <w:t>(Zip)</w:t>
            </w: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-5183505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12" w:lineRule="exact"/>
        <w:rPr>
          <w:sz w:val="20"/>
          <w:szCs w:val="20"/>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40" w:right="520" w:firstLine="7"/>
        <w:spacing w:after="0" w:line="272" w:lineRule="auto"/>
        <w:tabs>
          <w:tab w:leader="none" w:pos="17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MVA Investors, LLC ("MVA Investors"). Aaron I. Davis is a member of and has voting and dispositive power over securities held by MVA Investors. Each reporting person other than MVA Investors disclaims beneficial ownership of these securities except to the extent of such person's pecuniary interest therein, if any.</w:t>
      </w:r>
    </w:p>
    <w:p>
      <w:pPr>
        <w:sectPr>
          <w:pgSz w:w="11900" w:h="16910" w:orient="portrait"/>
          <w:cols w:equalWidth="0" w:num="1">
            <w:col w:w="11080"/>
          </w:cols>
          <w:pgMar w:left="460" w:top="219" w:right="359" w:bottom="0" w:gutter="0" w:footer="0" w:header="0"/>
          <w:type w:val="continuous"/>
        </w:sectPr>
      </w:pPr>
    </w:p>
    <w:bookmarkStart w:id="1" w:name="page2"/>
    <w:bookmarkEnd w:id="1"/>
    <w:p>
      <w:pPr>
        <w:jc w:val="both"/>
        <w:ind w:right="40" w:firstLine="7"/>
        <w:spacing w:after="0" w:line="253" w:lineRule="auto"/>
        <w:tabs>
          <w:tab w:leader="none" w:pos="13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sold in multiple transactions at prices ranging from $6.84 to $7.03, inclusive. The reporting person undertakes to provide the issuer, any security holder of the issuer, or the staff of the Securities and Exchange Commission, upon request, full information regarding the number of shares purchased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40" w:hanging="133"/>
        <w:spacing w:after="0"/>
        <w:tabs>
          <w:tab w:leader="none" w:pos="14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These securities are owned directly by Mr. Davis. Each reporting person other than Mr. Davis disclaims beneficial ownership of these securities.</w:t>
      </w:r>
    </w:p>
    <w:p>
      <w:pPr>
        <w:spacing w:after="0" w:line="4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Remarks:</w:t>
      </w:r>
    </w:p>
    <w:p>
      <w:pPr>
        <w:spacing w:after="0" w:line="60" w:lineRule="exact"/>
        <w:rPr>
          <w:sz w:val="20"/>
          <w:szCs w:val="20"/>
          <w:color w:val="auto"/>
        </w:rPr>
      </w:pPr>
    </w:p>
    <w:p>
      <w:pPr>
        <w:spacing w:after="0" w:line="253" w:lineRule="auto"/>
        <w:rPr>
          <w:sz w:val="20"/>
          <w:szCs w:val="20"/>
          <w:color w:val="auto"/>
        </w:rPr>
      </w:pPr>
      <w:r>
        <w:rPr>
          <w:rFonts w:ascii="Times New Roman" w:cs="Times New Roman" w:eastAsia="Times New Roman" w:hAnsi="Times New Roman"/>
          <w:sz w:val="13"/>
          <w:szCs w:val="13"/>
          <w:color w:val="008000"/>
        </w:rPr>
        <w:t>The reporting persons may be deemed members of a group that beneficially owns more than 10% of the outstanding shares of common stock, $0.001 par value per share ("Common Stock"), of Tango Therapeutics, Inc. As to any reporting person that is not a beneficial owner of more than 10% of the outstanding shares of Common Stock, this Form 4 shall not be deemed a concession that such person is subject to Section 16 of the Securities Exchange Act of 1934 with respect to the issuer.</w:t>
      </w:r>
    </w:p>
    <w:p>
      <w:pPr>
        <w:spacing w:after="0" w:line="37" w:lineRule="exact"/>
        <w:rPr>
          <w:sz w:val="20"/>
          <w:szCs w:val="20"/>
          <w:color w:val="auto"/>
        </w:rPr>
      </w:pPr>
    </w:p>
    <w:tbl>
      <w:tblPr>
        <w:tblLayout w:type="fixed"/>
        <w:tblInd w:w="6540" w:type="dxa"/>
        <w:tblCellMar>
          <w:top w:w="0" w:type="dxa"/>
          <w:left w:w="0" w:type="dxa"/>
          <w:bottom w:w="0" w:type="dxa"/>
          <w:right w:w="0" w:type="dxa"/>
        </w:tblCellMar>
      </w:tblPr>
      <w:tr>
        <w:trPr>
          <w:trHeight w:val="195"/>
        </w:trPr>
        <w:tc>
          <w:tcPr>
            <w:tcW w:w="1720" w:type="dxa"/>
            <w:vAlign w:val="bottom"/>
            <w:tcBorders>
              <w:bottom w:val="single" w:sz="8" w:color="auto"/>
            </w:tcBorders>
            <w:gridSpan w:val="4"/>
          </w:tcPr>
          <w:p>
            <w:pPr>
              <w:spacing w:after="0"/>
              <w:rPr>
                <w:sz w:val="20"/>
                <w:szCs w:val="20"/>
                <w:color w:val="auto"/>
              </w:rPr>
            </w:pPr>
            <w:r>
              <w:rPr>
                <w:rFonts w:ascii="Times New Roman" w:cs="Times New Roman" w:eastAsia="Times New Roman" w:hAnsi="Times New Roman"/>
                <w:sz w:val="17"/>
                <w:szCs w:val="17"/>
                <w:color w:val="0000FF"/>
              </w:rPr>
              <w:t>/s/ Aaron I. Davis, Chief</w:t>
            </w:r>
          </w:p>
        </w:tc>
        <w:tc>
          <w:tcPr>
            <w:tcW w:w="3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00" w:type="dxa"/>
            <w:vAlign w:val="bottom"/>
          </w:tcPr>
          <w:p>
            <w:pPr>
              <w:spacing w:after="0"/>
              <w:rPr>
                <w:sz w:val="17"/>
                <w:szCs w:val="17"/>
                <w:color w:val="auto"/>
              </w:rPr>
            </w:pPr>
          </w:p>
        </w:tc>
      </w:tr>
      <w:tr>
        <w:trPr>
          <w:trHeight w:val="193"/>
        </w:trPr>
        <w:tc>
          <w:tcPr>
            <w:tcW w:w="2080" w:type="dxa"/>
            <w:vAlign w:val="bottom"/>
            <w:gridSpan w:val="5"/>
          </w:tcPr>
          <w:p>
            <w:pPr>
              <w:spacing w:after="0" w:line="194" w:lineRule="exact"/>
              <w:rPr>
                <w:sz w:val="20"/>
                <w:szCs w:val="20"/>
                <w:color w:val="auto"/>
              </w:rPr>
            </w:pPr>
            <w:r>
              <w:rPr>
                <w:rFonts w:ascii="Times New Roman" w:cs="Times New Roman" w:eastAsia="Times New Roman" w:hAnsi="Times New Roman"/>
                <w:sz w:val="17"/>
                <w:szCs w:val="17"/>
                <w:color w:val="0000FF"/>
              </w:rPr>
              <w:t>Executive Officer, MVA</w:t>
            </w:r>
          </w:p>
        </w:tc>
        <w:tc>
          <w:tcPr>
            <w:tcW w:w="920" w:type="dxa"/>
            <w:vAlign w:val="bottom"/>
            <w:gridSpan w:val="2"/>
          </w:tcPr>
          <w:p>
            <w:pPr>
              <w:ind w:left="120"/>
              <w:spacing w:after="0" w:line="194" w:lineRule="exact"/>
              <w:rPr>
                <w:sz w:val="20"/>
                <w:szCs w:val="20"/>
                <w:color w:val="auto"/>
              </w:rPr>
            </w:pPr>
            <w:r>
              <w:rPr>
                <w:rFonts w:ascii="Times New Roman" w:cs="Times New Roman" w:eastAsia="Times New Roman" w:hAnsi="Times New Roman"/>
                <w:sz w:val="17"/>
                <w:szCs w:val="17"/>
                <w:color w:val="0000FF"/>
              </w:rPr>
              <w:t>06/07/2024</w:t>
            </w:r>
          </w:p>
        </w:tc>
      </w:tr>
      <w:tr>
        <w:trPr>
          <w:trHeight w:val="193"/>
        </w:trPr>
        <w:tc>
          <w:tcPr>
            <w:tcW w:w="1060" w:type="dxa"/>
            <w:vAlign w:val="bottom"/>
            <w:tcBorders>
              <w:top w:val="single" w:sz="8" w:color="auto"/>
              <w:bottom w:val="single" w:sz="8" w:color="auto"/>
            </w:tcBorders>
          </w:tcPr>
          <w:p>
            <w:pPr>
              <w:spacing w:after="0" w:line="194" w:lineRule="exact"/>
              <w:rPr>
                <w:sz w:val="20"/>
                <w:szCs w:val="20"/>
                <w:color w:val="auto"/>
              </w:rPr>
            </w:pPr>
            <w:r>
              <w:rPr>
                <w:rFonts w:ascii="Times New Roman" w:cs="Times New Roman" w:eastAsia="Times New Roman" w:hAnsi="Times New Roman"/>
                <w:sz w:val="17"/>
                <w:szCs w:val="17"/>
                <w:color w:val="0000FF"/>
              </w:rPr>
              <w:t>Investors, LLC</w:t>
            </w:r>
          </w:p>
        </w:tc>
        <w:tc>
          <w:tcPr>
            <w:tcW w:w="640" w:type="dxa"/>
            <w:vAlign w:val="bottom"/>
            <w:tcBorders>
              <w:top w:val="single" w:sz="8" w:color="auto"/>
            </w:tcBorders>
            <w:gridSpan w:val="2"/>
          </w:tcPr>
          <w:p>
            <w:pPr>
              <w:spacing w:after="0"/>
              <w:rPr>
                <w:sz w:val="16"/>
                <w:szCs w:val="16"/>
                <w:color w:val="auto"/>
              </w:rPr>
            </w:pPr>
          </w:p>
        </w:tc>
        <w:tc>
          <w:tcPr>
            <w:tcW w:w="380" w:type="dxa"/>
            <w:vAlign w:val="bottom"/>
            <w:gridSpan w:val="2"/>
          </w:tcPr>
          <w:p>
            <w:pPr>
              <w:spacing w:after="0"/>
              <w:rPr>
                <w:sz w:val="16"/>
                <w:szCs w:val="16"/>
                <w:color w:val="auto"/>
              </w:rPr>
            </w:pPr>
          </w:p>
        </w:tc>
        <w:tc>
          <w:tcPr>
            <w:tcW w:w="120" w:type="dxa"/>
            <w:vAlign w:val="bottom"/>
          </w:tcPr>
          <w:p>
            <w:pPr>
              <w:spacing w:after="0"/>
              <w:rPr>
                <w:sz w:val="16"/>
                <w:szCs w:val="16"/>
                <w:color w:val="auto"/>
              </w:rPr>
            </w:pPr>
          </w:p>
        </w:tc>
        <w:tc>
          <w:tcPr>
            <w:tcW w:w="800" w:type="dxa"/>
            <w:vAlign w:val="bottom"/>
            <w:tcBorders>
              <w:top w:val="single" w:sz="8" w:color="auto"/>
            </w:tcBorders>
          </w:tcPr>
          <w:p>
            <w:pPr>
              <w:spacing w:after="0"/>
              <w:rPr>
                <w:sz w:val="16"/>
                <w:szCs w:val="16"/>
                <w:color w:val="auto"/>
              </w:rPr>
            </w:pPr>
          </w:p>
        </w:tc>
      </w:tr>
      <w:tr>
        <w:trPr>
          <w:trHeight w:val="247"/>
        </w:trPr>
        <w:tc>
          <w:tcPr>
            <w:tcW w:w="2080" w:type="dxa"/>
            <w:vAlign w:val="bottom"/>
            <w:gridSpan w:val="5"/>
          </w:tcPr>
          <w:p>
            <w:pPr>
              <w:spacing w:after="0"/>
              <w:rPr>
                <w:sz w:val="20"/>
                <w:szCs w:val="20"/>
                <w:color w:val="auto"/>
              </w:rPr>
            </w:pPr>
            <w:r>
              <w:rPr>
                <w:rFonts w:ascii="Times New Roman" w:cs="Times New Roman" w:eastAsia="Times New Roman" w:hAnsi="Times New Roman"/>
                <w:sz w:val="17"/>
                <w:szCs w:val="17"/>
                <w:color w:val="0000FF"/>
              </w:rPr>
              <w:t>/s/ Aaron I. Davis</w:t>
            </w:r>
          </w:p>
        </w:tc>
        <w:tc>
          <w:tcPr>
            <w:tcW w:w="920" w:type="dxa"/>
            <w:vAlign w:val="bottom"/>
            <w:gridSpan w:val="2"/>
          </w:tcPr>
          <w:p>
            <w:pPr>
              <w:ind w:left="120"/>
              <w:spacing w:after="0"/>
              <w:rPr>
                <w:sz w:val="20"/>
                <w:szCs w:val="20"/>
                <w:color w:val="auto"/>
              </w:rPr>
            </w:pPr>
            <w:r>
              <w:rPr>
                <w:rFonts w:ascii="Times New Roman" w:cs="Times New Roman" w:eastAsia="Times New Roman" w:hAnsi="Times New Roman"/>
                <w:sz w:val="17"/>
                <w:szCs w:val="17"/>
                <w:color w:val="0000FF"/>
              </w:rPr>
              <w:t>06/07/2024</w:t>
            </w:r>
          </w:p>
        </w:tc>
      </w:tr>
      <w:tr>
        <w:trPr>
          <w:trHeight w:val="20"/>
        </w:trPr>
        <w:tc>
          <w:tcPr>
            <w:tcW w:w="1240" w:type="dxa"/>
            <w:vAlign w:val="bottom"/>
            <w:gridSpan w:val="2"/>
            <w:shd w:val="clear" w:color="auto" w:fill="000000"/>
          </w:tcPr>
          <w:p>
            <w:pPr>
              <w:spacing w:after="0" w:line="20" w:lineRule="exact"/>
              <w:rPr>
                <w:sz w:val="1"/>
                <w:szCs w:val="1"/>
                <w:color w:val="auto"/>
              </w:rPr>
            </w:pPr>
          </w:p>
        </w:tc>
        <w:tc>
          <w:tcPr>
            <w:tcW w:w="840" w:type="dxa"/>
            <w:vAlign w:val="bottom"/>
            <w:gridSpan w:val="3"/>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r>
      <w:tr>
        <w:trPr>
          <w:trHeight w:val="235"/>
        </w:trPr>
        <w:tc>
          <w:tcPr>
            <w:tcW w:w="2080" w:type="dxa"/>
            <w:vAlign w:val="bottom"/>
            <w:gridSpan w:val="5"/>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r>
    </w:tbl>
    <w:p>
      <w:pPr>
        <w:spacing w:after="0" w:line="25" w:lineRule="exact"/>
        <w:rPr>
          <w:sz w:val="20"/>
          <w:szCs w:val="20"/>
          <w:color w:val="auto"/>
        </w:r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3160" w:firstLine="7"/>
        <w:spacing w:after="0" w:line="320" w:lineRule="auto"/>
        <w:tabs>
          <w:tab w:leader="none" w:pos="14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860"/>
      </w:cols>
      <w:pgMar w:left="500" w:top="140" w:right="5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1"/>
    </w:lvl>
  </w:abstractNum>
  <w:abstractNum w:abstractNumId="1">
    <w:nsid w:val="74B0DC51"/>
    <w:multiLevelType w:val="hybridMultilevel"/>
    <w:lvl w:ilvl="0">
      <w:lvlJc w:val="left"/>
      <w:lvlText w:val="%1."/>
      <w:numFmt w:val="decimal"/>
      <w:start w:val="2"/>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2" Type="http://schemas.openxmlformats.org/officeDocument/2006/relationships/hyperlink" Target="http://www.sec.gov/cgi-bin/browse-edgar?action=getcompany&amp;CIK=0001468223" TargetMode="External"/><Relationship Id="rId13" Type="http://schemas.openxmlformats.org/officeDocument/2006/relationships/hyperlink" Target="http://www.sec.gov/cgi-bin/browse-edgar?action=getcompany&amp;CIK=0001819133" TargetMode="External"/><Relationship Id="rId14" Type="http://schemas.openxmlformats.org/officeDocument/2006/relationships/hyperlink" Target="http://www.sec.gov/cgi-bin/browse-edgar?action=getcompany&amp;CIK=000146591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2024-06-07T20:18:18Z</dcterms:created>
  <dcterms:modified xsi:type="dcterms:W3CDTF">2024-06-07T20:18:18Z</dcterms:modified>
</cp:coreProperties>
</file>