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Rothenberg Mace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 BINNEY STREET, SUITE 700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from June 8, 2022, subject to the Reporting Person's continuous service on the board of directors as of each such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3988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2022-06-28T15:31:31Z</dcterms:created>
  <dcterms:modified xsi:type="dcterms:W3CDTF">2022-06-28T15:31:31Z</dcterms:modified>
</cp:coreProperties>
</file>